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4C2" w:rsidRPr="00115B49" w:rsidRDefault="005824C2" w:rsidP="005824C2">
      <w:pPr>
        <w:widowControl/>
        <w:spacing w:line="720" w:lineRule="exact"/>
        <w:jc w:val="center"/>
        <w:outlineLvl w:val="4"/>
        <w:rPr>
          <w:rFonts w:ascii="Times New Roman" w:eastAsia="方正小标宋简体" w:hAnsi="Times New Roman" w:cs="Times New Roman"/>
          <w:bCs/>
          <w:color w:val="000000"/>
          <w:kern w:val="0"/>
          <w:sz w:val="44"/>
          <w:szCs w:val="28"/>
          <w:shd w:val="clear" w:color="auto" w:fill="FFFFFF" w:themeFill="background1"/>
        </w:rPr>
      </w:pPr>
    </w:p>
    <w:p w:rsidR="0002148D" w:rsidRPr="00115B49" w:rsidRDefault="00F4518D" w:rsidP="005824C2">
      <w:pPr>
        <w:widowControl/>
        <w:spacing w:line="720" w:lineRule="exact"/>
        <w:jc w:val="center"/>
        <w:outlineLvl w:val="4"/>
        <w:rPr>
          <w:rFonts w:ascii="Times New Roman" w:eastAsia="方正小标宋简体" w:hAnsi="Times New Roman" w:cs="Times New Roman"/>
          <w:bCs/>
          <w:color w:val="000000"/>
          <w:kern w:val="0"/>
          <w:sz w:val="44"/>
          <w:szCs w:val="28"/>
          <w:shd w:val="clear" w:color="auto" w:fill="FFFFFF" w:themeFill="background1"/>
        </w:rPr>
      </w:pPr>
      <w:r w:rsidRPr="00115B49">
        <w:rPr>
          <w:rFonts w:ascii="Times New Roman" w:eastAsia="方正小标宋简体" w:hAnsi="Times New Roman" w:cs="Times New Roman"/>
          <w:bCs/>
          <w:color w:val="000000"/>
          <w:kern w:val="0"/>
          <w:sz w:val="44"/>
          <w:szCs w:val="28"/>
          <w:shd w:val="clear" w:color="auto" w:fill="FFFFFF" w:themeFill="background1"/>
        </w:rPr>
        <w:t>广东建设职业技术学院内部审计工作规定</w:t>
      </w:r>
    </w:p>
    <w:p w:rsidR="005824C2" w:rsidRPr="00115B49" w:rsidRDefault="005824C2" w:rsidP="005824C2">
      <w:pPr>
        <w:widowControl/>
        <w:spacing w:line="720" w:lineRule="exact"/>
        <w:ind w:firstLineChars="200" w:firstLine="640"/>
        <w:jc w:val="center"/>
        <w:rPr>
          <w:rFonts w:ascii="Times New Roman" w:eastAsia="楷体" w:hAnsi="Times New Roman" w:cs="Times New Roman"/>
          <w:bCs/>
          <w:color w:val="000000"/>
          <w:kern w:val="0"/>
          <w:sz w:val="32"/>
          <w:szCs w:val="28"/>
          <w:shd w:val="clear" w:color="auto" w:fill="FFFFFF" w:themeFill="background1"/>
        </w:rPr>
      </w:pPr>
      <w:r w:rsidRPr="00115B49">
        <w:rPr>
          <w:rFonts w:ascii="Times New Roman" w:eastAsia="楷体" w:hAnsi="Times New Roman" w:cs="Times New Roman"/>
          <w:bCs/>
          <w:color w:val="000000"/>
          <w:kern w:val="0"/>
          <w:sz w:val="32"/>
          <w:szCs w:val="28"/>
          <w:shd w:val="clear" w:color="auto" w:fill="FFFFFF" w:themeFill="background1"/>
        </w:rPr>
        <w:t>（</w:t>
      </w:r>
      <w:r w:rsidRPr="00115B49">
        <w:rPr>
          <w:rFonts w:ascii="Times New Roman" w:eastAsia="楷体" w:hAnsi="Times New Roman" w:cs="Times New Roman"/>
          <w:bCs/>
          <w:color w:val="000000"/>
          <w:kern w:val="0"/>
          <w:sz w:val="32"/>
          <w:szCs w:val="28"/>
          <w:shd w:val="clear" w:color="auto" w:fill="FFFFFF" w:themeFill="background1"/>
        </w:rPr>
        <w:t>2021</w:t>
      </w:r>
      <w:r w:rsidRPr="00115B49">
        <w:rPr>
          <w:rFonts w:ascii="Times New Roman" w:eastAsia="楷体" w:hAnsi="Times New Roman" w:cs="Times New Roman"/>
          <w:bCs/>
          <w:color w:val="000000"/>
          <w:kern w:val="0"/>
          <w:sz w:val="32"/>
          <w:szCs w:val="28"/>
          <w:shd w:val="clear" w:color="auto" w:fill="FFFFFF" w:themeFill="background1"/>
        </w:rPr>
        <w:t>年</w:t>
      </w:r>
      <w:r w:rsidRPr="00115B49">
        <w:rPr>
          <w:rFonts w:ascii="Times New Roman" w:eastAsia="楷体" w:hAnsi="Times New Roman" w:cs="Times New Roman"/>
          <w:bCs/>
          <w:color w:val="000000"/>
          <w:kern w:val="0"/>
          <w:sz w:val="32"/>
          <w:szCs w:val="28"/>
          <w:shd w:val="clear" w:color="auto" w:fill="FFFFFF" w:themeFill="background1"/>
        </w:rPr>
        <w:t>7</w:t>
      </w:r>
      <w:r w:rsidRPr="00115B49">
        <w:rPr>
          <w:rFonts w:ascii="Times New Roman" w:eastAsia="楷体" w:hAnsi="Times New Roman" w:cs="Times New Roman"/>
          <w:bCs/>
          <w:color w:val="000000"/>
          <w:kern w:val="0"/>
          <w:sz w:val="32"/>
          <w:szCs w:val="28"/>
          <w:shd w:val="clear" w:color="auto" w:fill="FFFFFF" w:themeFill="background1"/>
        </w:rPr>
        <w:t>月修订）</w:t>
      </w:r>
    </w:p>
    <w:p w:rsidR="005824C2" w:rsidRPr="00115B49" w:rsidRDefault="005824C2" w:rsidP="005824C2">
      <w:pPr>
        <w:widowControl/>
        <w:spacing w:line="720" w:lineRule="exact"/>
        <w:ind w:firstLineChars="200" w:firstLine="640"/>
        <w:jc w:val="center"/>
        <w:rPr>
          <w:rFonts w:ascii="Times New Roman" w:eastAsia="楷体" w:hAnsi="Times New Roman" w:cs="Times New Roman"/>
          <w:bCs/>
          <w:color w:val="000000"/>
          <w:kern w:val="0"/>
          <w:sz w:val="32"/>
          <w:szCs w:val="28"/>
          <w:shd w:val="clear" w:color="auto" w:fill="FFFFFF" w:themeFill="background1"/>
        </w:rPr>
      </w:pPr>
    </w:p>
    <w:p w:rsidR="00F4518D" w:rsidRPr="00115B49" w:rsidRDefault="00F4518D" w:rsidP="005824C2">
      <w:pPr>
        <w:widowControl/>
        <w:spacing w:line="560" w:lineRule="exact"/>
        <w:ind w:firstLineChars="200" w:firstLine="640"/>
        <w:jc w:val="center"/>
        <w:rPr>
          <w:rFonts w:ascii="Times New Roman" w:eastAsia="黑体" w:hAnsi="Times New Roman" w:cs="Times New Roman"/>
          <w:color w:val="000000"/>
          <w:kern w:val="0"/>
          <w:sz w:val="32"/>
          <w:szCs w:val="32"/>
          <w:shd w:val="clear" w:color="auto" w:fill="FFFFFF" w:themeFill="background1"/>
        </w:rPr>
      </w:pPr>
      <w:r w:rsidRPr="00115B49">
        <w:rPr>
          <w:rFonts w:ascii="Times New Roman" w:eastAsia="黑体" w:hAnsi="Times New Roman" w:cs="Times New Roman"/>
          <w:bCs/>
          <w:color w:val="000000"/>
          <w:kern w:val="0"/>
          <w:sz w:val="32"/>
          <w:szCs w:val="32"/>
          <w:shd w:val="clear" w:color="auto" w:fill="FFFFFF" w:themeFill="background1"/>
        </w:rPr>
        <w:t>第一章</w:t>
      </w:r>
      <w:r w:rsidRPr="00115B49">
        <w:rPr>
          <w:rFonts w:ascii="Times New Roman" w:eastAsia="黑体" w:hAnsi="Times New Roman" w:cs="Times New Roman"/>
          <w:bCs/>
          <w:color w:val="000000"/>
          <w:kern w:val="0"/>
          <w:sz w:val="32"/>
          <w:szCs w:val="32"/>
          <w:shd w:val="clear" w:color="auto" w:fill="FFFFFF" w:themeFill="background1"/>
        </w:rPr>
        <w:t xml:space="preserve">  </w:t>
      </w:r>
      <w:r w:rsidRPr="00115B49">
        <w:rPr>
          <w:rFonts w:ascii="Times New Roman" w:eastAsia="黑体" w:hAnsi="Times New Roman" w:cs="Times New Roman"/>
          <w:bCs/>
          <w:color w:val="000000"/>
          <w:kern w:val="0"/>
          <w:sz w:val="32"/>
          <w:szCs w:val="32"/>
          <w:shd w:val="clear" w:color="auto" w:fill="FFFFFF" w:themeFill="background1"/>
        </w:rPr>
        <w:t>总</w:t>
      </w:r>
      <w:r w:rsidRPr="00115B49">
        <w:rPr>
          <w:rFonts w:ascii="Times New Roman" w:eastAsia="黑体" w:hAnsi="Times New Roman" w:cs="Times New Roman"/>
          <w:bCs/>
          <w:color w:val="000000"/>
          <w:kern w:val="0"/>
          <w:sz w:val="32"/>
          <w:szCs w:val="32"/>
          <w:shd w:val="clear" w:color="auto" w:fill="FFFFFF" w:themeFill="background1"/>
        </w:rPr>
        <w:t xml:space="preserve">  </w:t>
      </w:r>
      <w:r w:rsidRPr="00115B49">
        <w:rPr>
          <w:rFonts w:ascii="Times New Roman" w:eastAsia="黑体" w:hAnsi="Times New Roman" w:cs="Times New Roman"/>
          <w:bCs/>
          <w:color w:val="000000"/>
          <w:kern w:val="0"/>
          <w:sz w:val="32"/>
          <w:szCs w:val="32"/>
          <w:shd w:val="clear" w:color="auto" w:fill="FFFFFF" w:themeFill="background1"/>
        </w:rPr>
        <w:t>则</w:t>
      </w:r>
    </w:p>
    <w:p w:rsidR="00F4518D"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第一条</w:t>
      </w:r>
      <w:r w:rsidRPr="00115B49">
        <w:rPr>
          <w:rFonts w:ascii="Times New Roman" w:eastAsia="仿宋" w:hAnsi="Times New Roman" w:cs="Times New Roman"/>
          <w:color w:val="000000"/>
          <w:kern w:val="0"/>
          <w:sz w:val="32"/>
          <w:szCs w:val="32"/>
          <w:shd w:val="clear" w:color="auto" w:fill="FFFFFF" w:themeFill="background1"/>
        </w:rPr>
        <w:t xml:space="preserve">  </w:t>
      </w:r>
      <w:r w:rsidRPr="00115B49">
        <w:rPr>
          <w:rFonts w:ascii="Times New Roman" w:eastAsia="仿宋" w:hAnsi="Times New Roman" w:cs="Times New Roman"/>
          <w:color w:val="000000"/>
          <w:kern w:val="0"/>
          <w:sz w:val="32"/>
          <w:szCs w:val="32"/>
          <w:shd w:val="clear" w:color="auto" w:fill="FFFFFF" w:themeFill="background1"/>
        </w:rPr>
        <w:t>为加强我院内部审计工作，保障教育事业的顺利进行，根据《中华人民共和国审计法》</w:t>
      </w:r>
      <w:r w:rsidR="0082540F" w:rsidRPr="00115B49">
        <w:rPr>
          <w:rFonts w:ascii="Times New Roman" w:eastAsia="仿宋" w:hAnsi="Times New Roman" w:cs="Times New Roman"/>
          <w:color w:val="000000"/>
          <w:kern w:val="0"/>
          <w:sz w:val="32"/>
          <w:szCs w:val="32"/>
          <w:shd w:val="clear" w:color="auto" w:fill="FFFFFF" w:themeFill="background1"/>
        </w:rPr>
        <w:t>及实施条例</w:t>
      </w:r>
      <w:r w:rsidRPr="00115B49">
        <w:rPr>
          <w:rFonts w:ascii="Times New Roman" w:eastAsia="仿宋" w:hAnsi="Times New Roman" w:cs="Times New Roman"/>
          <w:color w:val="000000"/>
          <w:kern w:val="0"/>
          <w:sz w:val="32"/>
          <w:szCs w:val="32"/>
          <w:shd w:val="clear" w:color="auto" w:fill="FFFFFF" w:themeFill="background1"/>
        </w:rPr>
        <w:t>、《中华人民共和国高等教育法》、《审计署关于内部审计工作的规定》、教育部《教育系统内部审计工作规定》和《广东省内部审计工作规定</w:t>
      </w:r>
      <w:proofErr w:type="gramStart"/>
      <w:r w:rsidRPr="00115B49">
        <w:rPr>
          <w:rFonts w:ascii="Times New Roman" w:eastAsia="仿宋" w:hAnsi="Times New Roman" w:cs="Times New Roman"/>
          <w:color w:val="000000"/>
          <w:kern w:val="0"/>
          <w:sz w:val="32"/>
          <w:szCs w:val="32"/>
          <w:shd w:val="clear" w:color="auto" w:fill="FFFFFF" w:themeFill="background1"/>
        </w:rPr>
        <w:t>》</w:t>
      </w:r>
      <w:proofErr w:type="gramEnd"/>
      <w:r w:rsidRPr="00115B49">
        <w:rPr>
          <w:rFonts w:ascii="Times New Roman" w:eastAsia="仿宋" w:hAnsi="Times New Roman" w:cs="Times New Roman"/>
          <w:color w:val="000000"/>
          <w:kern w:val="0"/>
          <w:sz w:val="32"/>
          <w:szCs w:val="32"/>
          <w:shd w:val="clear" w:color="auto" w:fill="FFFFFF" w:themeFill="background1"/>
        </w:rPr>
        <w:t>等法律法规、文件精神，结合我院实际，制定本规定。</w:t>
      </w:r>
    </w:p>
    <w:p w:rsidR="00F4518D" w:rsidRPr="00115B49" w:rsidRDefault="00F4518D" w:rsidP="005824C2">
      <w:pPr>
        <w:widowControl/>
        <w:tabs>
          <w:tab w:val="left" w:pos="1260"/>
        </w:tabs>
        <w:spacing w:line="560" w:lineRule="exact"/>
        <w:ind w:firstLineChars="200" w:firstLine="640"/>
        <w:rPr>
          <w:rFonts w:ascii="Times New Roman" w:eastAsia="仿宋" w:hAnsi="Times New Roman" w:cs="Times New Roman"/>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第二条</w:t>
      </w:r>
      <w:r w:rsidRPr="00115B49">
        <w:rPr>
          <w:rFonts w:ascii="Times New Roman" w:eastAsia="仿宋" w:hAnsi="Times New Roman" w:cs="Times New Roman"/>
          <w:color w:val="000000"/>
          <w:kern w:val="0"/>
          <w:sz w:val="32"/>
          <w:szCs w:val="32"/>
          <w:shd w:val="clear" w:color="auto" w:fill="FFFFFF" w:themeFill="background1"/>
        </w:rPr>
        <w:t xml:space="preserve">  </w:t>
      </w:r>
      <w:r w:rsidRPr="00115B49">
        <w:rPr>
          <w:rFonts w:ascii="Times New Roman" w:eastAsia="仿宋" w:hAnsi="Times New Roman" w:cs="Times New Roman"/>
          <w:color w:val="000000"/>
          <w:kern w:val="0"/>
          <w:sz w:val="32"/>
          <w:szCs w:val="32"/>
          <w:shd w:val="clear" w:color="auto" w:fill="FFFFFF" w:themeFill="background1"/>
        </w:rPr>
        <w:t>我院内部审计工作是指对学院各部门的财务收支、经济活动的真实性、合法性和效益</w:t>
      </w:r>
      <w:proofErr w:type="gramStart"/>
      <w:r w:rsidRPr="00115B49">
        <w:rPr>
          <w:rFonts w:ascii="Times New Roman" w:eastAsia="仿宋" w:hAnsi="Times New Roman" w:cs="Times New Roman"/>
          <w:color w:val="000000"/>
          <w:kern w:val="0"/>
          <w:sz w:val="32"/>
          <w:szCs w:val="32"/>
          <w:shd w:val="clear" w:color="auto" w:fill="FFFFFF" w:themeFill="background1"/>
        </w:rPr>
        <w:t>性实施</w:t>
      </w:r>
      <w:proofErr w:type="gramEnd"/>
      <w:r w:rsidRPr="00115B49">
        <w:rPr>
          <w:rFonts w:ascii="Times New Roman" w:eastAsia="仿宋" w:hAnsi="Times New Roman" w:cs="Times New Roman"/>
          <w:color w:val="000000"/>
          <w:kern w:val="0"/>
          <w:sz w:val="32"/>
          <w:szCs w:val="32"/>
          <w:shd w:val="clear" w:color="auto" w:fill="FFFFFF" w:themeFill="background1"/>
        </w:rPr>
        <w:t>独立、客观的监督、评价和</w:t>
      </w:r>
      <w:r w:rsidRPr="00115B49">
        <w:rPr>
          <w:rFonts w:ascii="Times New Roman" w:eastAsia="仿宋" w:hAnsi="Times New Roman" w:cs="Times New Roman"/>
          <w:kern w:val="0"/>
          <w:sz w:val="32"/>
          <w:szCs w:val="32"/>
          <w:shd w:val="clear" w:color="auto" w:fill="FFFFFF" w:themeFill="background1"/>
        </w:rPr>
        <w:t>建议，</w:t>
      </w:r>
      <w:r w:rsidR="00AA4263" w:rsidRPr="00115B49">
        <w:rPr>
          <w:rFonts w:ascii="Times New Roman" w:eastAsia="仿宋" w:hAnsi="Times New Roman" w:cs="Times New Roman"/>
          <w:kern w:val="0"/>
          <w:sz w:val="32"/>
          <w:szCs w:val="32"/>
          <w:shd w:val="clear" w:color="auto" w:fill="FFFFFF" w:themeFill="background1"/>
        </w:rPr>
        <w:t>以促进学院完善治理、实现内部规范管理</w:t>
      </w:r>
      <w:r w:rsidR="00AA4263" w:rsidRPr="00115B49">
        <w:rPr>
          <w:rFonts w:ascii="Times New Roman" w:eastAsia="仿宋" w:hAnsi="Times New Roman" w:cs="Times New Roman"/>
          <w:kern w:val="0"/>
          <w:sz w:val="32"/>
          <w:szCs w:val="32"/>
          <w:shd w:val="clear" w:color="auto" w:fill="FFFFFF" w:themeFill="background1"/>
        </w:rPr>
        <w:t xml:space="preserve"> </w:t>
      </w:r>
      <w:r w:rsidR="00AA4263" w:rsidRPr="00115B49">
        <w:rPr>
          <w:rFonts w:ascii="Times New Roman" w:eastAsia="仿宋" w:hAnsi="Times New Roman" w:cs="Times New Roman"/>
          <w:kern w:val="0"/>
          <w:sz w:val="32"/>
          <w:szCs w:val="32"/>
          <w:shd w:val="clear" w:color="auto" w:fill="FFFFFF" w:themeFill="background1"/>
        </w:rPr>
        <w:t>，风险防范，维护学院合法权益，加强廉政建设，提高资金使用效益等目标，提高</w:t>
      </w:r>
      <w:r w:rsidR="00597310" w:rsidRPr="00115B49">
        <w:rPr>
          <w:rFonts w:ascii="Times New Roman" w:eastAsia="仿宋" w:hAnsi="Times New Roman" w:cs="Times New Roman"/>
          <w:kern w:val="0"/>
          <w:sz w:val="32"/>
          <w:szCs w:val="32"/>
          <w:shd w:val="clear" w:color="auto" w:fill="FFFFFF" w:themeFill="background1"/>
        </w:rPr>
        <w:t>审计</w:t>
      </w:r>
      <w:r w:rsidR="00AA4263" w:rsidRPr="00115B49">
        <w:rPr>
          <w:rFonts w:ascii="Times New Roman" w:eastAsia="仿宋" w:hAnsi="Times New Roman" w:cs="Times New Roman"/>
          <w:kern w:val="0"/>
          <w:sz w:val="32"/>
          <w:szCs w:val="32"/>
          <w:shd w:val="clear" w:color="auto" w:fill="FFFFFF" w:themeFill="background1"/>
        </w:rPr>
        <w:t>服务质量。</w:t>
      </w:r>
      <w:bookmarkStart w:id="0" w:name="_GoBack"/>
      <w:bookmarkEnd w:id="0"/>
    </w:p>
    <w:p w:rsidR="0002148D" w:rsidRPr="00115B49" w:rsidRDefault="0002148D" w:rsidP="005824C2">
      <w:pPr>
        <w:widowControl/>
        <w:tabs>
          <w:tab w:val="left" w:pos="1260"/>
        </w:tabs>
        <w:spacing w:line="560" w:lineRule="exact"/>
        <w:ind w:firstLineChars="200" w:firstLine="640"/>
        <w:rPr>
          <w:rFonts w:ascii="Times New Roman" w:eastAsia="仿宋" w:hAnsi="Times New Roman" w:cs="Times New Roman"/>
          <w:kern w:val="0"/>
          <w:sz w:val="32"/>
          <w:szCs w:val="32"/>
          <w:shd w:val="clear" w:color="auto" w:fill="FFFFFF" w:themeFill="background1"/>
        </w:rPr>
      </w:pPr>
    </w:p>
    <w:p w:rsidR="00F4518D" w:rsidRPr="00115B49" w:rsidRDefault="00F4518D" w:rsidP="0002148D">
      <w:pPr>
        <w:widowControl/>
        <w:spacing w:line="560" w:lineRule="exact"/>
        <w:ind w:firstLineChars="200" w:firstLine="640"/>
        <w:jc w:val="center"/>
        <w:rPr>
          <w:rFonts w:ascii="Times New Roman" w:eastAsia="黑体" w:hAnsi="Times New Roman" w:cs="Times New Roman"/>
          <w:bCs/>
          <w:color w:val="000000"/>
          <w:kern w:val="0"/>
          <w:sz w:val="32"/>
          <w:szCs w:val="32"/>
          <w:shd w:val="clear" w:color="auto" w:fill="FFFFFF" w:themeFill="background1"/>
        </w:rPr>
      </w:pPr>
      <w:r w:rsidRPr="00115B49">
        <w:rPr>
          <w:rFonts w:ascii="Times New Roman" w:eastAsia="黑体" w:hAnsi="Times New Roman" w:cs="Times New Roman"/>
          <w:bCs/>
          <w:color w:val="000000"/>
          <w:kern w:val="0"/>
          <w:sz w:val="32"/>
          <w:szCs w:val="32"/>
          <w:shd w:val="clear" w:color="auto" w:fill="FFFFFF" w:themeFill="background1"/>
        </w:rPr>
        <w:t>第二章</w:t>
      </w:r>
      <w:r w:rsidRPr="00115B49">
        <w:rPr>
          <w:rFonts w:ascii="Times New Roman" w:eastAsia="黑体" w:hAnsi="Times New Roman" w:cs="Times New Roman"/>
          <w:bCs/>
          <w:color w:val="000000"/>
          <w:kern w:val="0"/>
          <w:sz w:val="32"/>
          <w:szCs w:val="32"/>
          <w:shd w:val="clear" w:color="auto" w:fill="FFFFFF" w:themeFill="background1"/>
        </w:rPr>
        <w:t xml:space="preserve">  </w:t>
      </w:r>
      <w:r w:rsidRPr="00115B49">
        <w:rPr>
          <w:rFonts w:ascii="Times New Roman" w:eastAsia="黑体" w:hAnsi="Times New Roman" w:cs="Times New Roman"/>
          <w:bCs/>
          <w:color w:val="000000"/>
          <w:kern w:val="0"/>
          <w:sz w:val="32"/>
          <w:szCs w:val="32"/>
          <w:shd w:val="clear" w:color="auto" w:fill="FFFFFF" w:themeFill="background1"/>
        </w:rPr>
        <w:t>组织和领导</w:t>
      </w:r>
    </w:p>
    <w:p w:rsidR="00AA4263" w:rsidRPr="00115B49" w:rsidRDefault="00F4518D" w:rsidP="005824C2">
      <w:pPr>
        <w:widowControl/>
        <w:tabs>
          <w:tab w:val="left" w:pos="1260"/>
        </w:tabs>
        <w:spacing w:line="560" w:lineRule="exact"/>
        <w:ind w:firstLineChars="200" w:firstLine="640"/>
        <w:rPr>
          <w:rFonts w:ascii="Times New Roman" w:eastAsia="仿宋" w:hAnsi="Times New Roman" w:cs="Times New Roman"/>
          <w:kern w:val="0"/>
          <w:sz w:val="32"/>
          <w:szCs w:val="32"/>
          <w:shd w:val="clear" w:color="auto" w:fill="FFFFFF" w:themeFill="background1"/>
        </w:rPr>
      </w:pPr>
      <w:r w:rsidRPr="00115B49">
        <w:rPr>
          <w:rFonts w:ascii="Times New Roman" w:eastAsia="仿宋" w:hAnsi="Times New Roman" w:cs="Times New Roman"/>
          <w:kern w:val="0"/>
          <w:sz w:val="32"/>
          <w:szCs w:val="32"/>
          <w:shd w:val="clear" w:color="auto" w:fill="FFFFFF" w:themeFill="background1"/>
        </w:rPr>
        <w:t>第三条</w:t>
      </w:r>
      <w:r w:rsidRPr="00115B49">
        <w:rPr>
          <w:rFonts w:ascii="Times New Roman" w:eastAsia="仿宋" w:hAnsi="Times New Roman" w:cs="Times New Roman"/>
          <w:kern w:val="0"/>
          <w:sz w:val="32"/>
          <w:szCs w:val="32"/>
          <w:shd w:val="clear" w:color="auto" w:fill="FFFFFF" w:themeFill="background1"/>
        </w:rPr>
        <w:t xml:space="preserve">  </w:t>
      </w:r>
      <w:r w:rsidR="00AA4263" w:rsidRPr="00115B49">
        <w:rPr>
          <w:rFonts w:ascii="Times New Roman" w:eastAsia="仿宋" w:hAnsi="Times New Roman" w:cs="Times New Roman"/>
          <w:kern w:val="0"/>
          <w:sz w:val="32"/>
          <w:szCs w:val="32"/>
          <w:shd w:val="clear" w:color="auto" w:fill="FFFFFF" w:themeFill="background1"/>
        </w:rPr>
        <w:t>审计部门</w:t>
      </w:r>
      <w:r w:rsidR="00AA4263" w:rsidRPr="00115B49">
        <w:rPr>
          <w:rFonts w:ascii="Times New Roman" w:eastAsia="仿宋" w:hAnsi="Times New Roman" w:cs="Times New Roman"/>
          <w:color w:val="000000"/>
          <w:kern w:val="0"/>
          <w:sz w:val="32"/>
          <w:szCs w:val="32"/>
          <w:shd w:val="clear" w:color="auto" w:fill="FFFFFF" w:themeFill="background1"/>
        </w:rPr>
        <w:t>在</w:t>
      </w:r>
      <w:r w:rsidR="00CE294D" w:rsidRPr="00115B49">
        <w:rPr>
          <w:rFonts w:ascii="Times New Roman" w:eastAsia="仿宋" w:hAnsi="Times New Roman" w:cs="Times New Roman"/>
          <w:color w:val="000000"/>
          <w:kern w:val="0"/>
          <w:sz w:val="32"/>
          <w:szCs w:val="32"/>
          <w:shd w:val="clear" w:color="auto" w:fill="FFFFFF" w:themeFill="background1"/>
        </w:rPr>
        <w:t>党委和院长的直接领导下开展工作</w:t>
      </w:r>
      <w:r w:rsidR="00AA4263" w:rsidRPr="00115B49">
        <w:rPr>
          <w:rFonts w:ascii="Times New Roman" w:eastAsia="仿宋" w:hAnsi="Times New Roman" w:cs="Times New Roman"/>
          <w:color w:val="000000"/>
          <w:kern w:val="0"/>
          <w:sz w:val="32"/>
          <w:szCs w:val="32"/>
          <w:shd w:val="clear" w:color="auto" w:fill="FFFFFF" w:themeFill="background1"/>
        </w:rPr>
        <w:t>，依据有关法规、政策，以及上级主管部门和本院的规章制度，对本院的财务收支及其有关经济活动进行内部审计</w:t>
      </w:r>
      <w:r w:rsidR="00AA4263" w:rsidRPr="00115B49">
        <w:rPr>
          <w:rFonts w:ascii="Times New Roman" w:eastAsia="仿宋" w:hAnsi="Times New Roman" w:cs="Times New Roman"/>
          <w:kern w:val="0"/>
          <w:sz w:val="32"/>
          <w:szCs w:val="32"/>
          <w:shd w:val="clear" w:color="auto" w:fill="FFFFFF" w:themeFill="background1"/>
        </w:rPr>
        <w:t>，独立行使审计监督权，不受本单位其他内设机构或个人的干涉。</w:t>
      </w:r>
    </w:p>
    <w:p w:rsidR="00F4518D" w:rsidRPr="00115B49" w:rsidRDefault="00AA4263"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lastRenderedPageBreak/>
        <w:t>审计部门对学院和分管审计的领导负责并报告</w:t>
      </w:r>
      <w:r w:rsidR="00394E48" w:rsidRPr="00115B49">
        <w:rPr>
          <w:rFonts w:ascii="Times New Roman" w:eastAsia="仿宋" w:hAnsi="Times New Roman" w:cs="Times New Roman"/>
          <w:color w:val="000000"/>
          <w:kern w:val="0"/>
          <w:sz w:val="32"/>
          <w:szCs w:val="32"/>
          <w:shd w:val="clear" w:color="auto" w:fill="FFFFFF" w:themeFill="background1"/>
        </w:rPr>
        <w:t>工作</w:t>
      </w:r>
      <w:r w:rsidRPr="00115B49">
        <w:rPr>
          <w:rFonts w:ascii="Times New Roman" w:eastAsia="仿宋" w:hAnsi="Times New Roman" w:cs="Times New Roman"/>
          <w:color w:val="000000"/>
          <w:kern w:val="0"/>
          <w:sz w:val="32"/>
          <w:szCs w:val="32"/>
          <w:shd w:val="clear" w:color="auto" w:fill="FFFFFF" w:themeFill="background1"/>
        </w:rPr>
        <w:t>，同时接受广东省审计厅和广东省教育厅审计室</w:t>
      </w:r>
      <w:r w:rsidRPr="00115B49">
        <w:rPr>
          <w:rFonts w:ascii="Times New Roman" w:eastAsia="仿宋" w:hAnsi="Times New Roman" w:cs="Times New Roman"/>
          <w:kern w:val="0"/>
          <w:sz w:val="32"/>
          <w:szCs w:val="32"/>
          <w:shd w:val="clear" w:color="auto" w:fill="FFFFFF" w:themeFill="background1"/>
        </w:rPr>
        <w:t>等上级单位</w:t>
      </w:r>
      <w:r w:rsidRPr="00115B49">
        <w:rPr>
          <w:rFonts w:ascii="Times New Roman" w:eastAsia="仿宋" w:hAnsi="Times New Roman" w:cs="Times New Roman"/>
          <w:color w:val="000000"/>
          <w:kern w:val="0"/>
          <w:sz w:val="32"/>
          <w:szCs w:val="32"/>
          <w:shd w:val="clear" w:color="auto" w:fill="FFFFFF" w:themeFill="background1"/>
        </w:rPr>
        <w:t>的业务指导和检</w:t>
      </w:r>
      <w:r w:rsidR="0000274E" w:rsidRPr="00115B49">
        <w:rPr>
          <w:rFonts w:ascii="Times New Roman" w:eastAsia="仿宋" w:hAnsi="Times New Roman" w:cs="Times New Roman"/>
          <w:color w:val="000000"/>
          <w:kern w:val="0"/>
          <w:sz w:val="32"/>
          <w:szCs w:val="32"/>
          <w:shd w:val="clear" w:color="auto" w:fill="FFFFFF" w:themeFill="background1"/>
        </w:rPr>
        <w:t>查。</w:t>
      </w:r>
    </w:p>
    <w:p w:rsidR="00E53FEF"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第四条</w:t>
      </w:r>
      <w:r w:rsidRPr="00115B49">
        <w:rPr>
          <w:rFonts w:ascii="Times New Roman" w:eastAsia="仿宋" w:hAnsi="Times New Roman" w:cs="Times New Roman"/>
          <w:color w:val="000000"/>
          <w:kern w:val="0"/>
          <w:sz w:val="32"/>
          <w:szCs w:val="32"/>
          <w:shd w:val="clear" w:color="auto" w:fill="FFFFFF" w:themeFill="background1"/>
        </w:rPr>
        <w:t xml:space="preserve">  </w:t>
      </w:r>
      <w:r w:rsidRPr="00115B49">
        <w:rPr>
          <w:rFonts w:ascii="Times New Roman" w:eastAsia="仿宋" w:hAnsi="Times New Roman" w:cs="Times New Roman"/>
          <w:color w:val="000000"/>
          <w:kern w:val="0"/>
          <w:sz w:val="32"/>
          <w:szCs w:val="32"/>
          <w:shd w:val="clear" w:color="auto" w:fill="FFFFFF" w:themeFill="background1"/>
        </w:rPr>
        <w:t>学院大力加强支持</w:t>
      </w:r>
      <w:r w:rsidR="00044A9D" w:rsidRPr="00115B49">
        <w:rPr>
          <w:rFonts w:ascii="Times New Roman" w:eastAsia="仿宋" w:hAnsi="Times New Roman" w:cs="Times New Roman"/>
          <w:kern w:val="0"/>
          <w:sz w:val="32"/>
          <w:szCs w:val="32"/>
          <w:shd w:val="clear" w:color="auto" w:fill="FFFFFF" w:themeFill="background1"/>
        </w:rPr>
        <w:t>审计部门</w:t>
      </w:r>
      <w:r w:rsidRPr="00115B49">
        <w:rPr>
          <w:rFonts w:ascii="Times New Roman" w:eastAsia="仿宋" w:hAnsi="Times New Roman" w:cs="Times New Roman"/>
          <w:color w:val="000000"/>
          <w:kern w:val="0"/>
          <w:sz w:val="32"/>
          <w:szCs w:val="32"/>
          <w:shd w:val="clear" w:color="auto" w:fill="FFFFFF" w:themeFill="background1"/>
        </w:rPr>
        <w:t>开展工作：</w:t>
      </w:r>
    </w:p>
    <w:p w:rsidR="00F4518D"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（一）建立健全内部审计机构，加强审计队伍的组织、思想作风和业务建设；</w:t>
      </w:r>
    </w:p>
    <w:p w:rsidR="00F4518D"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（二）在管理权限范围内授予内部审计机构必要的处理、处罚权；</w:t>
      </w:r>
    </w:p>
    <w:p w:rsidR="00F4518D"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（三）定期或不定期研究、部署和检查审计工作，听取内部审计</w:t>
      </w:r>
      <w:r w:rsidR="00044A9D" w:rsidRPr="00115B49">
        <w:rPr>
          <w:rFonts w:ascii="Times New Roman" w:eastAsia="仿宋" w:hAnsi="Times New Roman" w:cs="Times New Roman"/>
          <w:color w:val="000000"/>
          <w:kern w:val="0"/>
          <w:sz w:val="32"/>
          <w:szCs w:val="32"/>
          <w:shd w:val="clear" w:color="auto" w:fill="FFFFFF" w:themeFill="background1"/>
        </w:rPr>
        <w:t>部门</w:t>
      </w:r>
      <w:r w:rsidRPr="00115B49">
        <w:rPr>
          <w:rFonts w:ascii="Times New Roman" w:eastAsia="仿宋" w:hAnsi="Times New Roman" w:cs="Times New Roman"/>
          <w:color w:val="000000"/>
          <w:kern w:val="0"/>
          <w:sz w:val="32"/>
          <w:szCs w:val="32"/>
          <w:shd w:val="clear" w:color="auto" w:fill="FFFFFF" w:themeFill="background1"/>
        </w:rPr>
        <w:t>的工作汇报；</w:t>
      </w:r>
    </w:p>
    <w:p w:rsidR="00F4518D"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（四）及时批复年度审计工作计划书、审计报告、审计意见书和审计决定，督促审计意见书和审计决定的执行，支持内部审计机构和审计人员依法独立行使审计监督权；</w:t>
      </w:r>
    </w:p>
    <w:p w:rsidR="00F4518D"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（五）为内部审计机构和审计人员履行职责提供必要的经费保证和工作条件；维护审计部门和审计人员的合法权益；切实解决审计人员在技术资格评聘、政治及生活待遇和专业培训等方面存在的实际困难和问题。</w:t>
      </w:r>
    </w:p>
    <w:p w:rsidR="00F4518D"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（六）对审计部门和审计人员取得显著成绩的，应给予表扬或奖励。</w:t>
      </w:r>
    </w:p>
    <w:p w:rsidR="005824C2" w:rsidRPr="00115B49" w:rsidRDefault="005824C2" w:rsidP="0002148D">
      <w:pPr>
        <w:widowControl/>
        <w:spacing w:line="560" w:lineRule="exact"/>
        <w:ind w:firstLineChars="200" w:firstLine="640"/>
        <w:jc w:val="center"/>
        <w:rPr>
          <w:rFonts w:ascii="Times New Roman" w:eastAsia="黑体" w:hAnsi="Times New Roman" w:cs="Times New Roman"/>
          <w:bCs/>
          <w:color w:val="000000"/>
          <w:kern w:val="0"/>
          <w:sz w:val="32"/>
          <w:szCs w:val="32"/>
          <w:shd w:val="clear" w:color="auto" w:fill="FFFFFF" w:themeFill="background1"/>
        </w:rPr>
      </w:pPr>
    </w:p>
    <w:p w:rsidR="00F4518D" w:rsidRPr="00115B49" w:rsidRDefault="00F4518D" w:rsidP="0002148D">
      <w:pPr>
        <w:widowControl/>
        <w:spacing w:line="560" w:lineRule="exact"/>
        <w:ind w:firstLineChars="200" w:firstLine="640"/>
        <w:jc w:val="center"/>
        <w:rPr>
          <w:rFonts w:ascii="Times New Roman" w:eastAsia="黑体" w:hAnsi="Times New Roman" w:cs="Times New Roman"/>
          <w:bCs/>
          <w:color w:val="000000"/>
          <w:kern w:val="0"/>
          <w:sz w:val="32"/>
          <w:szCs w:val="32"/>
          <w:shd w:val="clear" w:color="auto" w:fill="FFFFFF" w:themeFill="background1"/>
        </w:rPr>
      </w:pPr>
      <w:r w:rsidRPr="00115B49">
        <w:rPr>
          <w:rFonts w:ascii="Times New Roman" w:eastAsia="黑体" w:hAnsi="Times New Roman" w:cs="Times New Roman"/>
          <w:bCs/>
          <w:color w:val="000000"/>
          <w:kern w:val="0"/>
          <w:sz w:val="32"/>
          <w:szCs w:val="32"/>
          <w:shd w:val="clear" w:color="auto" w:fill="FFFFFF" w:themeFill="background1"/>
        </w:rPr>
        <w:t>第三章</w:t>
      </w:r>
      <w:r w:rsidRPr="00115B49">
        <w:rPr>
          <w:rFonts w:ascii="Times New Roman" w:eastAsia="黑体" w:hAnsi="Times New Roman" w:cs="Times New Roman"/>
          <w:bCs/>
          <w:color w:val="000000"/>
          <w:kern w:val="0"/>
          <w:sz w:val="32"/>
          <w:szCs w:val="32"/>
          <w:shd w:val="clear" w:color="auto" w:fill="FFFFFF" w:themeFill="background1"/>
        </w:rPr>
        <w:t xml:space="preserve">  </w:t>
      </w:r>
      <w:r w:rsidRPr="00115B49">
        <w:rPr>
          <w:rFonts w:ascii="Times New Roman" w:eastAsia="黑体" w:hAnsi="Times New Roman" w:cs="Times New Roman"/>
          <w:bCs/>
          <w:color w:val="000000"/>
          <w:kern w:val="0"/>
          <w:sz w:val="32"/>
          <w:szCs w:val="32"/>
          <w:shd w:val="clear" w:color="auto" w:fill="FFFFFF" w:themeFill="background1"/>
        </w:rPr>
        <w:t>机构和人员</w:t>
      </w:r>
    </w:p>
    <w:p w:rsidR="00E53FEF"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第五条</w:t>
      </w:r>
      <w:r w:rsidRPr="00115B49">
        <w:rPr>
          <w:rFonts w:ascii="Times New Roman" w:eastAsia="仿宋" w:hAnsi="Times New Roman" w:cs="Times New Roman"/>
          <w:color w:val="000000"/>
          <w:kern w:val="0"/>
          <w:sz w:val="32"/>
          <w:szCs w:val="32"/>
          <w:shd w:val="clear" w:color="auto" w:fill="FFFFFF" w:themeFill="background1"/>
        </w:rPr>
        <w:t xml:space="preserve">  </w:t>
      </w:r>
      <w:r w:rsidR="00E53FEF" w:rsidRPr="00115B49">
        <w:rPr>
          <w:rFonts w:ascii="Times New Roman" w:eastAsia="仿宋" w:hAnsi="Times New Roman" w:cs="Times New Roman"/>
          <w:color w:val="000000"/>
          <w:kern w:val="0"/>
          <w:sz w:val="32"/>
          <w:szCs w:val="32"/>
          <w:shd w:val="clear" w:color="auto" w:fill="FFFFFF" w:themeFill="background1"/>
        </w:rPr>
        <w:t>学院设立审计部门，负责本学院的内部审计工作。</w:t>
      </w:r>
      <w:r w:rsidR="00432FAB" w:rsidRPr="00115B49">
        <w:rPr>
          <w:rFonts w:ascii="Times New Roman" w:eastAsia="仿宋" w:hAnsi="Times New Roman" w:cs="Times New Roman"/>
          <w:color w:val="000000"/>
          <w:kern w:val="0"/>
          <w:sz w:val="32"/>
          <w:szCs w:val="32"/>
          <w:shd w:val="clear" w:color="auto" w:fill="FFFFFF" w:themeFill="background1"/>
        </w:rPr>
        <w:t>学院保证审计人员的编制，配备专门人员，形成合理的知识</w:t>
      </w:r>
      <w:r w:rsidR="00E53FEF" w:rsidRPr="00115B49">
        <w:rPr>
          <w:rFonts w:ascii="Times New Roman" w:eastAsia="仿宋" w:hAnsi="Times New Roman" w:cs="Times New Roman"/>
          <w:color w:val="000000"/>
          <w:kern w:val="0"/>
          <w:sz w:val="32"/>
          <w:szCs w:val="32"/>
          <w:shd w:val="clear" w:color="auto" w:fill="FFFFFF" w:themeFill="background1"/>
        </w:rPr>
        <w:t>结构</w:t>
      </w:r>
      <w:r w:rsidR="00E53FEF" w:rsidRPr="00115B49">
        <w:rPr>
          <w:rFonts w:ascii="Times New Roman" w:eastAsia="仿宋" w:hAnsi="Times New Roman" w:cs="Times New Roman"/>
          <w:color w:val="000000"/>
          <w:kern w:val="0"/>
          <w:sz w:val="32"/>
          <w:szCs w:val="32"/>
          <w:shd w:val="clear" w:color="auto" w:fill="FFFFFF" w:themeFill="background1"/>
        </w:rPr>
        <w:lastRenderedPageBreak/>
        <w:t>并保持相对稳定。学院可根据工作的需要聘请适合做审计工作的特约审计人员和兼职审计人员。</w:t>
      </w:r>
    </w:p>
    <w:p w:rsidR="00E53FEF" w:rsidRPr="00115B49" w:rsidRDefault="00E53FEF" w:rsidP="005824C2">
      <w:pPr>
        <w:pStyle w:val="a5"/>
        <w:widowControl/>
        <w:spacing w:beforeAutospacing="0" w:afterAutospacing="0" w:line="560" w:lineRule="exact"/>
        <w:ind w:firstLineChars="200" w:firstLine="640"/>
        <w:jc w:val="both"/>
        <w:rPr>
          <w:rFonts w:ascii="Times New Roman" w:eastAsia="仿宋" w:hAnsi="Times New Roman"/>
          <w:color w:val="000000"/>
          <w:sz w:val="32"/>
          <w:szCs w:val="32"/>
          <w:shd w:val="clear" w:color="auto" w:fill="FFFFFF" w:themeFill="background1"/>
        </w:rPr>
      </w:pPr>
      <w:r w:rsidRPr="00115B49">
        <w:rPr>
          <w:rFonts w:ascii="Times New Roman" w:eastAsia="仿宋" w:hAnsi="Times New Roman"/>
          <w:color w:val="000000"/>
          <w:sz w:val="32"/>
          <w:szCs w:val="32"/>
          <w:shd w:val="clear" w:color="auto" w:fill="FFFFFF" w:themeFill="background1"/>
        </w:rPr>
        <w:t>（一）单位应当根据内部审计工作需要，合理配备内部审计人员，加强内部审计工作力量。</w:t>
      </w:r>
    </w:p>
    <w:p w:rsidR="00E53FEF" w:rsidRPr="00115B49" w:rsidRDefault="00E53FEF" w:rsidP="005824C2">
      <w:pPr>
        <w:pStyle w:val="a5"/>
        <w:widowControl/>
        <w:spacing w:beforeAutospacing="0" w:afterAutospacing="0" w:line="560" w:lineRule="exact"/>
        <w:ind w:firstLineChars="200" w:firstLine="643"/>
        <w:jc w:val="both"/>
        <w:rPr>
          <w:rFonts w:ascii="Times New Roman" w:eastAsia="仿宋" w:hAnsi="Times New Roman"/>
          <w:color w:val="000000"/>
          <w:sz w:val="32"/>
          <w:szCs w:val="32"/>
          <w:shd w:val="clear" w:color="auto" w:fill="FFFFFF" w:themeFill="background1"/>
        </w:rPr>
      </w:pPr>
      <w:r w:rsidRPr="00115B49">
        <w:rPr>
          <w:rFonts w:ascii="Times New Roman" w:eastAsia="仿宋" w:hAnsi="Times New Roman"/>
          <w:b/>
          <w:color w:val="000000"/>
          <w:sz w:val="32"/>
          <w:szCs w:val="32"/>
          <w:shd w:val="clear" w:color="auto" w:fill="FFFFFF" w:themeFill="background1"/>
        </w:rPr>
        <w:t>（二）</w:t>
      </w:r>
      <w:r w:rsidRPr="00115B49">
        <w:rPr>
          <w:rFonts w:ascii="Times New Roman" w:eastAsia="仿宋" w:hAnsi="Times New Roman"/>
          <w:color w:val="000000"/>
          <w:sz w:val="32"/>
          <w:szCs w:val="32"/>
          <w:shd w:val="clear" w:color="auto" w:fill="FFFFFF" w:themeFill="background1"/>
        </w:rPr>
        <w:t>内部审计人员应当具备从事审计工作所需要的专业能力和职业道德。</w:t>
      </w:r>
    </w:p>
    <w:p w:rsidR="00E53FEF" w:rsidRPr="00115B49" w:rsidRDefault="00E53FEF" w:rsidP="005824C2">
      <w:pPr>
        <w:pStyle w:val="a5"/>
        <w:widowControl/>
        <w:spacing w:beforeAutospacing="0" w:afterAutospacing="0" w:line="560" w:lineRule="exact"/>
        <w:ind w:firstLineChars="200" w:firstLine="640"/>
        <w:jc w:val="both"/>
        <w:rPr>
          <w:rFonts w:ascii="Times New Roman" w:eastAsia="仿宋" w:hAnsi="Times New Roman"/>
          <w:color w:val="000000"/>
          <w:sz w:val="32"/>
          <w:szCs w:val="32"/>
          <w:shd w:val="clear" w:color="auto" w:fill="FFFFFF" w:themeFill="background1"/>
        </w:rPr>
      </w:pPr>
      <w:r w:rsidRPr="00115B49">
        <w:rPr>
          <w:rFonts w:ascii="Times New Roman" w:eastAsia="仿宋" w:hAnsi="Times New Roman"/>
          <w:color w:val="000000"/>
          <w:sz w:val="32"/>
          <w:szCs w:val="32"/>
          <w:shd w:val="clear" w:color="auto" w:fill="FFFFFF" w:themeFill="background1"/>
        </w:rPr>
        <w:t>（三）单位应当支持和保障内部审计人员接受继续教育和培训，提高其职业胜任能力。</w:t>
      </w:r>
    </w:p>
    <w:p w:rsidR="00E53FEF" w:rsidRPr="00115B49" w:rsidRDefault="00E53FEF" w:rsidP="005824C2">
      <w:pPr>
        <w:pStyle w:val="a5"/>
        <w:widowControl/>
        <w:spacing w:beforeAutospacing="0" w:afterAutospacing="0" w:line="560" w:lineRule="exact"/>
        <w:ind w:firstLineChars="200" w:firstLine="640"/>
        <w:jc w:val="both"/>
        <w:rPr>
          <w:rFonts w:ascii="Times New Roman" w:eastAsia="仿宋" w:hAnsi="Times New Roman"/>
          <w:color w:val="000000"/>
          <w:sz w:val="32"/>
          <w:szCs w:val="32"/>
          <w:shd w:val="clear" w:color="auto" w:fill="FFFFFF" w:themeFill="background1"/>
        </w:rPr>
      </w:pPr>
      <w:r w:rsidRPr="00115B49">
        <w:rPr>
          <w:rFonts w:ascii="Times New Roman" w:eastAsia="仿宋" w:hAnsi="Times New Roman"/>
          <w:color w:val="000000"/>
          <w:sz w:val="32"/>
          <w:szCs w:val="32"/>
          <w:shd w:val="clear" w:color="auto" w:fill="FFFFFF" w:themeFill="background1"/>
        </w:rPr>
        <w:t>（四）内部审计人员应当恪守客观公正、实事求是、廉洁奉公、保守秘密的审计职业道德。</w:t>
      </w:r>
    </w:p>
    <w:p w:rsidR="00E53FEF" w:rsidRPr="00115B49" w:rsidRDefault="00D0613C" w:rsidP="005824C2">
      <w:pPr>
        <w:pStyle w:val="a5"/>
        <w:widowControl/>
        <w:spacing w:beforeAutospacing="0" w:afterAutospacing="0" w:line="560" w:lineRule="exact"/>
        <w:ind w:firstLineChars="200" w:firstLine="640"/>
        <w:jc w:val="both"/>
        <w:rPr>
          <w:rFonts w:ascii="Times New Roman" w:eastAsia="仿宋" w:hAnsi="Times New Roman"/>
          <w:color w:val="000000"/>
          <w:sz w:val="32"/>
          <w:szCs w:val="32"/>
          <w:shd w:val="clear" w:color="auto" w:fill="FFFFFF" w:themeFill="background1"/>
        </w:rPr>
      </w:pPr>
      <w:r w:rsidRPr="00115B49">
        <w:rPr>
          <w:rFonts w:ascii="Times New Roman" w:eastAsia="仿宋" w:hAnsi="Times New Roman"/>
          <w:color w:val="000000"/>
          <w:sz w:val="32"/>
          <w:szCs w:val="32"/>
          <w:shd w:val="clear" w:color="auto" w:fill="FFFFFF" w:themeFill="background1"/>
        </w:rPr>
        <w:t>第六条</w:t>
      </w:r>
      <w:r w:rsidR="008675F8" w:rsidRPr="00115B49">
        <w:rPr>
          <w:rFonts w:ascii="Times New Roman" w:eastAsia="仿宋" w:hAnsi="Times New Roman"/>
          <w:color w:val="000000"/>
          <w:sz w:val="32"/>
          <w:szCs w:val="32"/>
          <w:shd w:val="clear" w:color="auto" w:fill="FFFFFF" w:themeFill="background1"/>
        </w:rPr>
        <w:t xml:space="preserve">　内部审计机构负责人应当具有审计、会计</w:t>
      </w:r>
      <w:r w:rsidRPr="00115B49">
        <w:rPr>
          <w:rFonts w:ascii="Times New Roman" w:eastAsia="仿宋" w:hAnsi="Times New Roman"/>
          <w:color w:val="000000"/>
          <w:sz w:val="32"/>
          <w:szCs w:val="32"/>
          <w:shd w:val="clear" w:color="auto" w:fill="FFFFFF" w:themeFill="background1"/>
        </w:rPr>
        <w:t>等专业背景或者相关管理工作经验。</w:t>
      </w:r>
    </w:p>
    <w:p w:rsidR="00183C8A" w:rsidRPr="00115B49" w:rsidRDefault="008E3BD3"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第七</w:t>
      </w:r>
      <w:r w:rsidR="00F4518D" w:rsidRPr="00115B49">
        <w:rPr>
          <w:rFonts w:ascii="Times New Roman" w:eastAsia="仿宋" w:hAnsi="Times New Roman" w:cs="Times New Roman"/>
          <w:color w:val="000000"/>
          <w:kern w:val="0"/>
          <w:sz w:val="32"/>
          <w:szCs w:val="32"/>
          <w:shd w:val="clear" w:color="auto" w:fill="FFFFFF" w:themeFill="background1"/>
        </w:rPr>
        <w:t>条</w:t>
      </w:r>
      <w:r w:rsidR="00F4518D" w:rsidRPr="00115B49">
        <w:rPr>
          <w:rFonts w:ascii="Times New Roman" w:eastAsia="仿宋" w:hAnsi="Times New Roman" w:cs="Times New Roman"/>
          <w:color w:val="000000"/>
          <w:kern w:val="0"/>
          <w:sz w:val="32"/>
          <w:szCs w:val="32"/>
          <w:shd w:val="clear" w:color="auto" w:fill="FFFFFF" w:themeFill="background1"/>
        </w:rPr>
        <w:t xml:space="preserve">  </w:t>
      </w:r>
      <w:r w:rsidR="00183C8A" w:rsidRPr="00115B49">
        <w:rPr>
          <w:rFonts w:ascii="Times New Roman" w:eastAsia="仿宋" w:hAnsi="Times New Roman" w:cs="Times New Roman"/>
          <w:color w:val="000000"/>
          <w:kern w:val="0"/>
          <w:sz w:val="32"/>
          <w:szCs w:val="32"/>
          <w:shd w:val="clear" w:color="auto" w:fill="FFFFFF" w:themeFill="background1"/>
        </w:rPr>
        <w:t>内部审计人员应当严格遵守有关法律法规和内部审计职业规范，独立、客观、公正地履行职责，保守工作秘密。</w:t>
      </w:r>
    </w:p>
    <w:p w:rsidR="00F4518D" w:rsidRPr="00115B49" w:rsidRDefault="008E3BD3"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第八</w:t>
      </w:r>
      <w:r w:rsidR="00D0613C" w:rsidRPr="00115B49">
        <w:rPr>
          <w:rFonts w:ascii="Times New Roman" w:eastAsia="仿宋" w:hAnsi="Times New Roman" w:cs="Times New Roman"/>
          <w:color w:val="000000"/>
          <w:kern w:val="0"/>
          <w:sz w:val="32"/>
          <w:szCs w:val="32"/>
          <w:shd w:val="clear" w:color="auto" w:fill="FFFFFF" w:themeFill="background1"/>
        </w:rPr>
        <w:t>条</w:t>
      </w:r>
      <w:r w:rsidR="00183C8A" w:rsidRPr="00115B49">
        <w:rPr>
          <w:rFonts w:ascii="Times New Roman" w:eastAsia="仿宋" w:hAnsi="Times New Roman" w:cs="Times New Roman"/>
          <w:color w:val="000000"/>
          <w:kern w:val="0"/>
          <w:sz w:val="32"/>
          <w:szCs w:val="32"/>
          <w:shd w:val="clear" w:color="auto" w:fill="FFFFFF" w:themeFill="background1"/>
        </w:rPr>
        <w:t xml:space="preserve"> </w:t>
      </w:r>
      <w:r w:rsidR="00F4518D" w:rsidRPr="00115B49">
        <w:rPr>
          <w:rFonts w:ascii="Times New Roman" w:eastAsia="仿宋" w:hAnsi="Times New Roman" w:cs="Times New Roman"/>
          <w:color w:val="000000"/>
          <w:kern w:val="0"/>
          <w:sz w:val="32"/>
          <w:szCs w:val="32"/>
          <w:shd w:val="clear" w:color="auto" w:fill="FFFFFF" w:themeFill="background1"/>
        </w:rPr>
        <w:t>审计人员办理审计事项，与被审计单位或审计事项有直接利害关系时，应当回避。</w:t>
      </w:r>
    </w:p>
    <w:p w:rsidR="00F4518D" w:rsidRPr="00115B49" w:rsidRDefault="00183C8A"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第</w:t>
      </w:r>
      <w:r w:rsidR="00D0613C" w:rsidRPr="00115B49">
        <w:rPr>
          <w:rFonts w:ascii="Times New Roman" w:eastAsia="仿宋" w:hAnsi="Times New Roman" w:cs="Times New Roman"/>
          <w:color w:val="000000"/>
          <w:kern w:val="0"/>
          <w:sz w:val="32"/>
          <w:szCs w:val="32"/>
          <w:shd w:val="clear" w:color="auto" w:fill="FFFFFF" w:themeFill="background1"/>
        </w:rPr>
        <w:t>九</w:t>
      </w:r>
      <w:r w:rsidR="00F4518D" w:rsidRPr="00115B49">
        <w:rPr>
          <w:rFonts w:ascii="Times New Roman" w:eastAsia="仿宋" w:hAnsi="Times New Roman" w:cs="Times New Roman"/>
          <w:color w:val="000000"/>
          <w:kern w:val="0"/>
          <w:sz w:val="32"/>
          <w:szCs w:val="32"/>
          <w:shd w:val="clear" w:color="auto" w:fill="FFFFFF" w:themeFill="background1"/>
        </w:rPr>
        <w:t>条</w:t>
      </w:r>
      <w:r w:rsidR="00F4518D" w:rsidRPr="00115B49">
        <w:rPr>
          <w:rFonts w:ascii="Times New Roman" w:eastAsia="仿宋" w:hAnsi="Times New Roman" w:cs="Times New Roman"/>
          <w:color w:val="000000"/>
          <w:kern w:val="0"/>
          <w:sz w:val="32"/>
          <w:szCs w:val="32"/>
          <w:shd w:val="clear" w:color="auto" w:fill="FFFFFF" w:themeFill="background1"/>
        </w:rPr>
        <w:t xml:space="preserve">  </w:t>
      </w:r>
      <w:r w:rsidR="00F4518D" w:rsidRPr="00115B49">
        <w:rPr>
          <w:rFonts w:ascii="Times New Roman" w:eastAsia="仿宋" w:hAnsi="Times New Roman" w:cs="Times New Roman"/>
          <w:color w:val="000000"/>
          <w:kern w:val="0"/>
          <w:sz w:val="32"/>
          <w:szCs w:val="32"/>
          <w:shd w:val="clear" w:color="auto" w:fill="FFFFFF" w:themeFill="background1"/>
        </w:rPr>
        <w:t>审计人员依法履行职责，受法律保护，任何部门和个人不得设置障碍和打击报复。</w:t>
      </w:r>
    </w:p>
    <w:p w:rsidR="0002148D" w:rsidRPr="00115B49" w:rsidRDefault="0002148D" w:rsidP="0002148D">
      <w:pPr>
        <w:widowControl/>
        <w:spacing w:line="560" w:lineRule="exact"/>
        <w:ind w:firstLineChars="200" w:firstLine="640"/>
        <w:jc w:val="center"/>
        <w:rPr>
          <w:rFonts w:ascii="Times New Roman" w:eastAsia="黑体" w:hAnsi="Times New Roman" w:cs="Times New Roman"/>
          <w:bCs/>
          <w:color w:val="000000"/>
          <w:kern w:val="0"/>
          <w:sz w:val="32"/>
          <w:szCs w:val="32"/>
          <w:shd w:val="clear" w:color="auto" w:fill="FFFFFF" w:themeFill="background1"/>
        </w:rPr>
      </w:pPr>
    </w:p>
    <w:p w:rsidR="00F4518D" w:rsidRPr="00115B49" w:rsidRDefault="00F4518D" w:rsidP="0002148D">
      <w:pPr>
        <w:widowControl/>
        <w:spacing w:line="560" w:lineRule="exact"/>
        <w:ind w:firstLineChars="200" w:firstLine="640"/>
        <w:jc w:val="center"/>
        <w:rPr>
          <w:rFonts w:ascii="Times New Roman" w:eastAsia="黑体" w:hAnsi="Times New Roman" w:cs="Times New Roman"/>
          <w:bCs/>
          <w:color w:val="000000"/>
          <w:kern w:val="0"/>
          <w:sz w:val="32"/>
          <w:szCs w:val="32"/>
          <w:shd w:val="clear" w:color="auto" w:fill="FFFFFF" w:themeFill="background1"/>
        </w:rPr>
      </w:pPr>
      <w:r w:rsidRPr="00115B49">
        <w:rPr>
          <w:rFonts w:ascii="Times New Roman" w:eastAsia="黑体" w:hAnsi="Times New Roman" w:cs="Times New Roman"/>
          <w:bCs/>
          <w:color w:val="000000"/>
          <w:kern w:val="0"/>
          <w:sz w:val="32"/>
          <w:szCs w:val="32"/>
          <w:shd w:val="clear" w:color="auto" w:fill="FFFFFF" w:themeFill="background1"/>
        </w:rPr>
        <w:t>第四章</w:t>
      </w:r>
      <w:r w:rsidRPr="00115B49">
        <w:rPr>
          <w:rFonts w:ascii="Times New Roman" w:eastAsia="黑体" w:hAnsi="Times New Roman" w:cs="Times New Roman"/>
          <w:bCs/>
          <w:color w:val="000000"/>
          <w:kern w:val="0"/>
          <w:sz w:val="32"/>
          <w:szCs w:val="32"/>
          <w:shd w:val="clear" w:color="auto" w:fill="FFFFFF" w:themeFill="background1"/>
        </w:rPr>
        <w:t xml:space="preserve">  </w:t>
      </w:r>
      <w:r w:rsidRPr="00115B49">
        <w:rPr>
          <w:rFonts w:ascii="Times New Roman" w:eastAsia="黑体" w:hAnsi="Times New Roman" w:cs="Times New Roman"/>
          <w:bCs/>
          <w:color w:val="000000"/>
          <w:kern w:val="0"/>
          <w:sz w:val="32"/>
          <w:szCs w:val="32"/>
          <w:shd w:val="clear" w:color="auto" w:fill="FFFFFF" w:themeFill="background1"/>
        </w:rPr>
        <w:t>职责和权限</w:t>
      </w:r>
    </w:p>
    <w:p w:rsidR="00394E48" w:rsidRPr="00115B49" w:rsidRDefault="00F4518D" w:rsidP="005824C2">
      <w:pPr>
        <w:widowControl/>
        <w:tabs>
          <w:tab w:val="left" w:pos="1260"/>
        </w:tabs>
        <w:spacing w:line="560" w:lineRule="exact"/>
        <w:ind w:firstLineChars="200" w:firstLine="640"/>
        <w:rPr>
          <w:rFonts w:ascii="Times New Roman" w:eastAsia="仿宋" w:hAnsi="Times New Roman" w:cs="Times New Roman"/>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第十条</w:t>
      </w:r>
      <w:r w:rsidRPr="00115B49">
        <w:rPr>
          <w:rFonts w:ascii="Times New Roman" w:eastAsia="仿宋" w:hAnsi="Times New Roman" w:cs="Times New Roman"/>
          <w:color w:val="000000"/>
          <w:kern w:val="0"/>
          <w:sz w:val="32"/>
          <w:szCs w:val="32"/>
          <w:shd w:val="clear" w:color="auto" w:fill="FFFFFF" w:themeFill="background1"/>
        </w:rPr>
        <w:t xml:space="preserve">  </w:t>
      </w:r>
      <w:r w:rsidR="00394E48" w:rsidRPr="00115B49">
        <w:rPr>
          <w:rFonts w:ascii="Times New Roman" w:eastAsia="仿宋" w:hAnsi="Times New Roman" w:cs="Times New Roman"/>
          <w:sz w:val="32"/>
          <w:szCs w:val="32"/>
          <w:shd w:val="clear" w:color="auto" w:fill="FFFFFF" w:themeFill="background1"/>
        </w:rPr>
        <w:t>内部审计机构应当履行下列职责：</w:t>
      </w:r>
    </w:p>
    <w:p w:rsidR="00394E48" w:rsidRPr="00115B49" w:rsidRDefault="00394E48" w:rsidP="005824C2">
      <w:pPr>
        <w:pStyle w:val="a5"/>
        <w:widowControl/>
        <w:tabs>
          <w:tab w:val="left" w:pos="567"/>
        </w:tabs>
        <w:spacing w:beforeAutospacing="0" w:afterAutospacing="0" w:line="560" w:lineRule="exact"/>
        <w:jc w:val="both"/>
        <w:rPr>
          <w:rFonts w:ascii="Times New Roman" w:eastAsia="仿宋" w:hAnsi="Times New Roman"/>
          <w:sz w:val="32"/>
          <w:szCs w:val="32"/>
          <w:shd w:val="clear" w:color="auto" w:fill="FFFFFF" w:themeFill="background1"/>
        </w:rPr>
      </w:pPr>
      <w:r w:rsidRPr="00115B49">
        <w:rPr>
          <w:rFonts w:ascii="Times New Roman" w:eastAsia="仿宋" w:hAnsi="Times New Roman"/>
          <w:sz w:val="32"/>
          <w:szCs w:val="32"/>
          <w:shd w:val="clear" w:color="auto" w:fill="FFFFFF" w:themeFill="background1"/>
        </w:rPr>
        <w:t xml:space="preserve">　　（一）对本单位及所属单位贯彻落实国家及本地区重大政策措施情况进行审计；</w:t>
      </w:r>
    </w:p>
    <w:p w:rsidR="00394E48" w:rsidRPr="00115B49" w:rsidRDefault="00394E48" w:rsidP="005824C2">
      <w:pPr>
        <w:pStyle w:val="a5"/>
        <w:widowControl/>
        <w:spacing w:beforeAutospacing="0" w:afterAutospacing="0" w:line="560" w:lineRule="exact"/>
        <w:jc w:val="both"/>
        <w:rPr>
          <w:rFonts w:ascii="Times New Roman" w:eastAsia="仿宋" w:hAnsi="Times New Roman"/>
          <w:sz w:val="32"/>
          <w:szCs w:val="32"/>
          <w:shd w:val="clear" w:color="auto" w:fill="FFFFFF" w:themeFill="background1"/>
        </w:rPr>
      </w:pPr>
      <w:r w:rsidRPr="00115B49">
        <w:rPr>
          <w:rFonts w:ascii="Times New Roman" w:eastAsia="仿宋" w:hAnsi="Times New Roman"/>
          <w:sz w:val="32"/>
          <w:szCs w:val="32"/>
          <w:shd w:val="clear" w:color="auto" w:fill="FFFFFF" w:themeFill="background1"/>
        </w:rPr>
        <w:lastRenderedPageBreak/>
        <w:t xml:space="preserve">　　（二）对本单位的发展规划、重大决策以及年度业务计划执行情况进行审计；</w:t>
      </w:r>
    </w:p>
    <w:p w:rsidR="00394E48" w:rsidRPr="00115B49" w:rsidRDefault="00394E48" w:rsidP="005824C2">
      <w:pPr>
        <w:pStyle w:val="a5"/>
        <w:widowControl/>
        <w:spacing w:beforeAutospacing="0" w:afterAutospacing="0" w:line="560" w:lineRule="exact"/>
        <w:jc w:val="both"/>
        <w:rPr>
          <w:rFonts w:ascii="Times New Roman" w:eastAsia="仿宋" w:hAnsi="Times New Roman"/>
          <w:sz w:val="32"/>
          <w:szCs w:val="32"/>
          <w:shd w:val="clear" w:color="auto" w:fill="FFFFFF" w:themeFill="background1"/>
        </w:rPr>
      </w:pPr>
      <w:r w:rsidRPr="00115B49">
        <w:rPr>
          <w:rFonts w:ascii="Times New Roman" w:eastAsia="仿宋" w:hAnsi="Times New Roman"/>
          <w:sz w:val="32"/>
          <w:szCs w:val="32"/>
          <w:shd w:val="clear" w:color="auto" w:fill="FFFFFF" w:themeFill="background1"/>
        </w:rPr>
        <w:t xml:space="preserve">　　（三）对本单位的财政财务收支进行审计；</w:t>
      </w:r>
    </w:p>
    <w:p w:rsidR="00394E48" w:rsidRPr="00115B49" w:rsidRDefault="00394E48" w:rsidP="005824C2">
      <w:pPr>
        <w:pStyle w:val="a5"/>
        <w:widowControl/>
        <w:spacing w:beforeAutospacing="0" w:afterAutospacing="0" w:line="560" w:lineRule="exact"/>
        <w:jc w:val="both"/>
        <w:rPr>
          <w:rFonts w:ascii="Times New Roman" w:eastAsia="仿宋" w:hAnsi="Times New Roman"/>
          <w:sz w:val="32"/>
          <w:szCs w:val="32"/>
          <w:shd w:val="clear" w:color="auto" w:fill="FFFFFF" w:themeFill="background1"/>
        </w:rPr>
      </w:pPr>
      <w:r w:rsidRPr="00115B49">
        <w:rPr>
          <w:rFonts w:ascii="Times New Roman" w:eastAsia="仿宋" w:hAnsi="Times New Roman"/>
          <w:sz w:val="32"/>
          <w:szCs w:val="32"/>
          <w:shd w:val="clear" w:color="auto" w:fill="FFFFFF" w:themeFill="background1"/>
        </w:rPr>
        <w:t xml:space="preserve">　　（四）对本单位的固定资产投资项目和采购项目进行审计；</w:t>
      </w:r>
    </w:p>
    <w:p w:rsidR="00394E48" w:rsidRPr="00115B49" w:rsidRDefault="00394E48" w:rsidP="005824C2">
      <w:pPr>
        <w:pStyle w:val="a5"/>
        <w:widowControl/>
        <w:spacing w:beforeAutospacing="0" w:afterAutospacing="0" w:line="560" w:lineRule="exact"/>
        <w:jc w:val="both"/>
        <w:rPr>
          <w:rFonts w:ascii="Times New Roman" w:eastAsia="仿宋" w:hAnsi="Times New Roman"/>
          <w:sz w:val="32"/>
          <w:szCs w:val="32"/>
          <w:shd w:val="clear" w:color="auto" w:fill="FFFFFF" w:themeFill="background1"/>
        </w:rPr>
      </w:pPr>
      <w:r w:rsidRPr="00115B49">
        <w:rPr>
          <w:rFonts w:ascii="Times New Roman" w:eastAsia="仿宋" w:hAnsi="Times New Roman"/>
          <w:sz w:val="32"/>
          <w:szCs w:val="32"/>
          <w:shd w:val="clear" w:color="auto" w:fill="FFFFFF" w:themeFill="background1"/>
        </w:rPr>
        <w:t xml:space="preserve">　　（五）对本单位的经济管理和效益情况进行审计；</w:t>
      </w:r>
    </w:p>
    <w:p w:rsidR="00394E48" w:rsidRPr="00115B49" w:rsidRDefault="00394E48" w:rsidP="005824C2">
      <w:pPr>
        <w:pStyle w:val="a5"/>
        <w:widowControl/>
        <w:spacing w:beforeAutospacing="0" w:afterAutospacing="0" w:line="560" w:lineRule="exact"/>
        <w:jc w:val="both"/>
        <w:rPr>
          <w:rFonts w:ascii="Times New Roman" w:eastAsia="仿宋" w:hAnsi="Times New Roman"/>
          <w:sz w:val="32"/>
          <w:szCs w:val="32"/>
          <w:shd w:val="clear" w:color="auto" w:fill="FFFFFF" w:themeFill="background1"/>
        </w:rPr>
      </w:pPr>
      <w:r w:rsidRPr="00115B49">
        <w:rPr>
          <w:rFonts w:ascii="Times New Roman" w:eastAsia="仿宋" w:hAnsi="Times New Roman"/>
          <w:sz w:val="32"/>
          <w:szCs w:val="32"/>
          <w:shd w:val="clear" w:color="auto" w:fill="FFFFFF" w:themeFill="background1"/>
        </w:rPr>
        <w:t xml:space="preserve">　　（</w:t>
      </w:r>
      <w:r w:rsidR="005F6B09" w:rsidRPr="00115B49">
        <w:rPr>
          <w:rFonts w:ascii="Times New Roman" w:eastAsia="仿宋" w:hAnsi="Times New Roman"/>
          <w:sz w:val="32"/>
          <w:szCs w:val="32"/>
          <w:shd w:val="clear" w:color="auto" w:fill="FFFFFF" w:themeFill="background1"/>
        </w:rPr>
        <w:t>六</w:t>
      </w:r>
      <w:r w:rsidRPr="00115B49">
        <w:rPr>
          <w:rFonts w:ascii="Times New Roman" w:eastAsia="仿宋" w:hAnsi="Times New Roman"/>
          <w:sz w:val="32"/>
          <w:szCs w:val="32"/>
          <w:shd w:val="clear" w:color="auto" w:fill="FFFFFF" w:themeFill="background1"/>
        </w:rPr>
        <w:t>）对本单位的内部控制及风险管理情况进行审计；</w:t>
      </w:r>
    </w:p>
    <w:p w:rsidR="00394E48" w:rsidRPr="00115B49" w:rsidRDefault="005F6B09" w:rsidP="005824C2">
      <w:pPr>
        <w:pStyle w:val="a5"/>
        <w:widowControl/>
        <w:spacing w:beforeAutospacing="0" w:afterAutospacing="0" w:line="560" w:lineRule="exact"/>
        <w:jc w:val="both"/>
        <w:rPr>
          <w:rFonts w:ascii="Times New Roman" w:eastAsia="仿宋" w:hAnsi="Times New Roman"/>
          <w:sz w:val="32"/>
          <w:szCs w:val="32"/>
          <w:shd w:val="clear" w:color="auto" w:fill="FFFFFF" w:themeFill="background1"/>
        </w:rPr>
      </w:pPr>
      <w:r w:rsidRPr="00115B49">
        <w:rPr>
          <w:rFonts w:ascii="Times New Roman" w:eastAsia="仿宋" w:hAnsi="Times New Roman"/>
          <w:sz w:val="32"/>
          <w:szCs w:val="32"/>
          <w:shd w:val="clear" w:color="auto" w:fill="FFFFFF" w:themeFill="background1"/>
        </w:rPr>
        <w:t xml:space="preserve">　　（七</w:t>
      </w:r>
      <w:r w:rsidR="00394E48" w:rsidRPr="00115B49">
        <w:rPr>
          <w:rFonts w:ascii="Times New Roman" w:eastAsia="仿宋" w:hAnsi="Times New Roman"/>
          <w:sz w:val="32"/>
          <w:szCs w:val="32"/>
          <w:shd w:val="clear" w:color="auto" w:fill="FFFFFF" w:themeFill="background1"/>
        </w:rPr>
        <w:t>）</w:t>
      </w:r>
      <w:r w:rsidRPr="00115B49">
        <w:rPr>
          <w:rFonts w:ascii="Times New Roman" w:eastAsia="仿宋" w:hAnsi="Times New Roman"/>
          <w:sz w:val="32"/>
          <w:szCs w:val="32"/>
          <w:shd w:val="clear" w:color="auto" w:fill="FFFFFF" w:themeFill="background1"/>
        </w:rPr>
        <w:t xml:space="preserve"> </w:t>
      </w:r>
      <w:r w:rsidR="00394E48" w:rsidRPr="00115B49">
        <w:rPr>
          <w:rFonts w:ascii="Times New Roman" w:eastAsia="仿宋" w:hAnsi="Times New Roman"/>
          <w:sz w:val="32"/>
          <w:szCs w:val="32"/>
          <w:shd w:val="clear" w:color="auto" w:fill="FFFFFF" w:themeFill="background1"/>
        </w:rPr>
        <w:t>对本单位内部管理的领导人员履行经济责任情况进行审计；</w:t>
      </w:r>
    </w:p>
    <w:p w:rsidR="00394E48" w:rsidRPr="00115B49" w:rsidRDefault="005F6B09" w:rsidP="005824C2">
      <w:pPr>
        <w:pStyle w:val="a5"/>
        <w:widowControl/>
        <w:spacing w:beforeAutospacing="0" w:afterAutospacing="0" w:line="560" w:lineRule="exact"/>
        <w:jc w:val="both"/>
        <w:rPr>
          <w:rFonts w:ascii="Times New Roman" w:eastAsia="仿宋" w:hAnsi="Times New Roman"/>
          <w:sz w:val="32"/>
          <w:szCs w:val="32"/>
          <w:shd w:val="clear" w:color="auto" w:fill="FFFFFF" w:themeFill="background1"/>
        </w:rPr>
      </w:pPr>
      <w:r w:rsidRPr="00115B49">
        <w:rPr>
          <w:rFonts w:ascii="Times New Roman" w:eastAsia="仿宋" w:hAnsi="Times New Roman"/>
          <w:sz w:val="32"/>
          <w:szCs w:val="32"/>
          <w:shd w:val="clear" w:color="auto" w:fill="FFFFFF" w:themeFill="background1"/>
        </w:rPr>
        <w:t xml:space="preserve">　　（八</w:t>
      </w:r>
      <w:r w:rsidR="00394E48" w:rsidRPr="00115B49">
        <w:rPr>
          <w:rFonts w:ascii="Times New Roman" w:eastAsia="仿宋" w:hAnsi="Times New Roman"/>
          <w:sz w:val="32"/>
          <w:szCs w:val="32"/>
          <w:shd w:val="clear" w:color="auto" w:fill="FFFFFF" w:themeFill="background1"/>
        </w:rPr>
        <w:t>）协助本单位主要负责人督促落实国家审计和内部审计发现问题的整改工作；</w:t>
      </w:r>
    </w:p>
    <w:p w:rsidR="00394E48" w:rsidRPr="00115B49" w:rsidRDefault="005F6B09" w:rsidP="005824C2">
      <w:pPr>
        <w:pStyle w:val="a5"/>
        <w:widowControl/>
        <w:spacing w:beforeAutospacing="0" w:afterAutospacing="0" w:line="560" w:lineRule="exact"/>
        <w:jc w:val="both"/>
        <w:rPr>
          <w:rFonts w:ascii="Times New Roman" w:eastAsia="仿宋" w:hAnsi="Times New Roman"/>
          <w:sz w:val="32"/>
          <w:szCs w:val="32"/>
          <w:shd w:val="clear" w:color="auto" w:fill="FFFFFF" w:themeFill="background1"/>
        </w:rPr>
      </w:pPr>
      <w:r w:rsidRPr="00115B49">
        <w:rPr>
          <w:rFonts w:ascii="Times New Roman" w:eastAsia="仿宋" w:hAnsi="Times New Roman"/>
          <w:sz w:val="32"/>
          <w:szCs w:val="32"/>
          <w:shd w:val="clear" w:color="auto" w:fill="FFFFFF" w:themeFill="background1"/>
        </w:rPr>
        <w:t xml:space="preserve">　　（九</w:t>
      </w:r>
      <w:r w:rsidR="00394E48" w:rsidRPr="00115B49">
        <w:rPr>
          <w:rFonts w:ascii="Times New Roman" w:eastAsia="仿宋" w:hAnsi="Times New Roman"/>
          <w:sz w:val="32"/>
          <w:szCs w:val="32"/>
          <w:shd w:val="clear" w:color="auto" w:fill="FFFFFF" w:themeFill="background1"/>
        </w:rPr>
        <w:t>）根据国家有关规定和本单位要求办理的其他事项。</w:t>
      </w:r>
    </w:p>
    <w:p w:rsidR="00F4518D"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第十一条</w:t>
      </w:r>
      <w:r w:rsidRPr="00115B49">
        <w:rPr>
          <w:rFonts w:ascii="Times New Roman" w:eastAsia="仿宋" w:hAnsi="Times New Roman" w:cs="Times New Roman"/>
          <w:color w:val="000000"/>
          <w:kern w:val="0"/>
          <w:sz w:val="32"/>
          <w:szCs w:val="32"/>
          <w:shd w:val="clear" w:color="auto" w:fill="FFFFFF" w:themeFill="background1"/>
        </w:rPr>
        <w:t xml:space="preserve">  </w:t>
      </w:r>
      <w:r w:rsidRPr="00115B49">
        <w:rPr>
          <w:rFonts w:ascii="Times New Roman" w:eastAsia="仿宋" w:hAnsi="Times New Roman" w:cs="Times New Roman"/>
          <w:color w:val="000000"/>
          <w:kern w:val="0"/>
          <w:sz w:val="32"/>
          <w:szCs w:val="32"/>
          <w:shd w:val="clear" w:color="auto" w:fill="FFFFFF" w:themeFill="background1"/>
        </w:rPr>
        <w:t>学院内审</w:t>
      </w:r>
      <w:r w:rsidR="008E3BD3" w:rsidRPr="00115B49">
        <w:rPr>
          <w:rFonts w:ascii="Times New Roman" w:eastAsia="仿宋" w:hAnsi="Times New Roman" w:cs="Times New Roman"/>
          <w:color w:val="000000"/>
          <w:kern w:val="0"/>
          <w:sz w:val="32"/>
          <w:szCs w:val="32"/>
          <w:shd w:val="clear" w:color="auto" w:fill="FFFFFF" w:themeFill="background1"/>
        </w:rPr>
        <w:t>部门</w:t>
      </w:r>
      <w:r w:rsidRPr="00115B49">
        <w:rPr>
          <w:rFonts w:ascii="Times New Roman" w:eastAsia="仿宋" w:hAnsi="Times New Roman" w:cs="Times New Roman"/>
          <w:color w:val="000000"/>
          <w:kern w:val="0"/>
          <w:sz w:val="32"/>
          <w:szCs w:val="32"/>
          <w:shd w:val="clear" w:color="auto" w:fill="FFFFFF" w:themeFill="background1"/>
        </w:rPr>
        <w:t>对财务收支及其有关经济活动中的重大事项组织或实施专项审计调查只对学院领导或上级主管部门报告调查结果。对本单位资金收支的真实性、完整性、合法性以及财务处理的正确性进行监督，定期进行审计调查。</w:t>
      </w:r>
    </w:p>
    <w:p w:rsidR="008E3BD3" w:rsidRPr="00115B49" w:rsidRDefault="00EB2038" w:rsidP="005824C2">
      <w:pPr>
        <w:widowControl/>
        <w:tabs>
          <w:tab w:val="left" w:pos="1260"/>
        </w:tabs>
        <w:spacing w:line="560" w:lineRule="exact"/>
        <w:ind w:firstLineChars="200" w:firstLine="640"/>
        <w:rPr>
          <w:rFonts w:ascii="Times New Roman" w:eastAsia="仿宋" w:hAnsi="Times New Roman" w:cs="Times New Roman"/>
          <w:color w:val="000000" w:themeColor="text1"/>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第十</w:t>
      </w:r>
      <w:r w:rsidR="00D0613C" w:rsidRPr="00115B49">
        <w:rPr>
          <w:rFonts w:ascii="Times New Roman" w:eastAsia="仿宋" w:hAnsi="Times New Roman" w:cs="Times New Roman"/>
          <w:color w:val="000000"/>
          <w:kern w:val="0"/>
          <w:sz w:val="32"/>
          <w:szCs w:val="32"/>
          <w:shd w:val="clear" w:color="auto" w:fill="FFFFFF" w:themeFill="background1"/>
        </w:rPr>
        <w:t>二</w:t>
      </w:r>
      <w:r w:rsidR="00F4518D" w:rsidRPr="00115B49">
        <w:rPr>
          <w:rFonts w:ascii="Times New Roman" w:eastAsia="仿宋" w:hAnsi="Times New Roman" w:cs="Times New Roman"/>
          <w:color w:val="000000"/>
          <w:kern w:val="0"/>
          <w:sz w:val="32"/>
          <w:szCs w:val="32"/>
          <w:shd w:val="clear" w:color="auto" w:fill="FFFFFF" w:themeFill="background1"/>
        </w:rPr>
        <w:t>条</w:t>
      </w:r>
      <w:r w:rsidR="00F4518D" w:rsidRPr="00115B49">
        <w:rPr>
          <w:rFonts w:ascii="Times New Roman" w:eastAsia="仿宋" w:hAnsi="Times New Roman" w:cs="Times New Roman"/>
          <w:color w:val="000000"/>
          <w:kern w:val="0"/>
          <w:sz w:val="32"/>
          <w:szCs w:val="32"/>
          <w:shd w:val="clear" w:color="auto" w:fill="FFFFFF" w:themeFill="background1"/>
        </w:rPr>
        <w:t xml:space="preserve">  </w:t>
      </w:r>
      <w:r w:rsidR="00F4518D" w:rsidRPr="00115B49">
        <w:rPr>
          <w:rFonts w:ascii="Times New Roman" w:eastAsia="仿宋" w:hAnsi="Times New Roman" w:cs="Times New Roman"/>
          <w:color w:val="000000"/>
          <w:kern w:val="0"/>
          <w:sz w:val="32"/>
          <w:szCs w:val="32"/>
          <w:shd w:val="clear" w:color="auto" w:fill="FFFFFF" w:themeFill="background1"/>
        </w:rPr>
        <w:t>因时间紧、审计人员不足等原因无法按期完成审计任务时，学院内部审计</w:t>
      </w:r>
      <w:r w:rsidR="008E3BD3" w:rsidRPr="00115B49">
        <w:rPr>
          <w:rFonts w:ascii="Times New Roman" w:eastAsia="仿宋" w:hAnsi="Times New Roman" w:cs="Times New Roman"/>
          <w:color w:val="000000"/>
          <w:kern w:val="0"/>
          <w:sz w:val="32"/>
          <w:szCs w:val="32"/>
          <w:shd w:val="clear" w:color="auto" w:fill="FFFFFF" w:themeFill="background1"/>
        </w:rPr>
        <w:t>部门根据</w:t>
      </w:r>
      <w:r w:rsidR="00F4518D" w:rsidRPr="00115B49">
        <w:rPr>
          <w:rFonts w:ascii="Times New Roman" w:eastAsia="仿宋" w:hAnsi="Times New Roman" w:cs="Times New Roman"/>
          <w:color w:val="000000"/>
          <w:kern w:val="0"/>
          <w:sz w:val="32"/>
          <w:szCs w:val="32"/>
          <w:shd w:val="clear" w:color="auto" w:fill="FFFFFF" w:themeFill="background1"/>
        </w:rPr>
        <w:t>工作需要</w:t>
      </w:r>
      <w:r w:rsidR="00F4518D" w:rsidRPr="00115B49">
        <w:rPr>
          <w:rFonts w:ascii="Times New Roman" w:eastAsia="仿宋" w:hAnsi="Times New Roman" w:cs="Times New Roman"/>
          <w:kern w:val="0"/>
          <w:sz w:val="32"/>
          <w:szCs w:val="32"/>
          <w:shd w:val="clear" w:color="auto" w:fill="FFFFFF" w:themeFill="background1"/>
        </w:rPr>
        <w:t>，</w:t>
      </w:r>
      <w:r w:rsidR="00775954" w:rsidRPr="00115B49">
        <w:rPr>
          <w:rFonts w:ascii="Times New Roman" w:eastAsia="仿宋" w:hAnsi="Times New Roman" w:cs="Times New Roman"/>
          <w:kern w:val="0"/>
          <w:sz w:val="32"/>
          <w:szCs w:val="32"/>
          <w:shd w:val="clear" w:color="auto" w:fill="FFFFFF" w:themeFill="background1"/>
        </w:rPr>
        <w:t>在不违反</w:t>
      </w:r>
      <w:r w:rsidR="008E3BD3" w:rsidRPr="00115B49">
        <w:rPr>
          <w:rFonts w:ascii="Times New Roman" w:eastAsia="仿宋" w:hAnsi="Times New Roman" w:cs="Times New Roman"/>
          <w:kern w:val="0"/>
          <w:sz w:val="32"/>
          <w:szCs w:val="32"/>
          <w:shd w:val="clear" w:color="auto" w:fill="FFFFFF" w:themeFill="background1"/>
        </w:rPr>
        <w:t>保密规定的情况下，</w:t>
      </w:r>
      <w:r w:rsidR="00F4518D" w:rsidRPr="00115B49">
        <w:rPr>
          <w:rFonts w:ascii="Times New Roman" w:eastAsia="仿宋" w:hAnsi="Times New Roman" w:cs="Times New Roman"/>
          <w:color w:val="000000"/>
          <w:kern w:val="0"/>
          <w:sz w:val="32"/>
          <w:szCs w:val="32"/>
          <w:shd w:val="clear" w:color="auto" w:fill="FFFFFF" w:themeFill="background1"/>
        </w:rPr>
        <w:t>经学院领导批准</w:t>
      </w:r>
      <w:r w:rsidR="008E3BD3" w:rsidRPr="00115B49">
        <w:rPr>
          <w:rFonts w:ascii="Times New Roman" w:eastAsia="仿宋" w:hAnsi="Times New Roman" w:cs="Times New Roman"/>
          <w:color w:val="000000" w:themeColor="text1"/>
          <w:kern w:val="0"/>
          <w:sz w:val="32"/>
          <w:szCs w:val="32"/>
          <w:shd w:val="clear" w:color="auto" w:fill="FFFFFF" w:themeFill="background1"/>
        </w:rPr>
        <w:t>向社会中介机构购买审计服务或临时聘请校内外有关专家进行审计。</w:t>
      </w:r>
    </w:p>
    <w:p w:rsidR="008E3BD3" w:rsidRPr="00115B49" w:rsidRDefault="008E3BD3" w:rsidP="005824C2">
      <w:pPr>
        <w:widowControl/>
        <w:tabs>
          <w:tab w:val="left" w:pos="1260"/>
        </w:tabs>
        <w:spacing w:line="560" w:lineRule="exact"/>
        <w:ind w:firstLineChars="200" w:firstLine="640"/>
        <w:rPr>
          <w:rFonts w:ascii="Times New Roman" w:eastAsia="仿宋" w:hAnsi="Times New Roman" w:cs="Times New Roman"/>
          <w:kern w:val="0"/>
          <w:sz w:val="32"/>
          <w:szCs w:val="32"/>
          <w:shd w:val="clear" w:color="auto" w:fill="FFFFFF" w:themeFill="background1"/>
        </w:rPr>
      </w:pPr>
      <w:r w:rsidRPr="00115B49">
        <w:rPr>
          <w:rFonts w:ascii="Times New Roman" w:eastAsia="仿宋" w:hAnsi="Times New Roman" w:cs="Times New Roman"/>
          <w:kern w:val="0"/>
          <w:sz w:val="32"/>
          <w:szCs w:val="32"/>
          <w:shd w:val="clear" w:color="auto" w:fill="FFFFFF" w:themeFill="background1"/>
        </w:rPr>
        <w:t>内审部门对中介机构开展的受托业务进行指导、监督、检查和评价，并对采用的审计结果负责。</w:t>
      </w:r>
    </w:p>
    <w:p w:rsidR="006E0A5D" w:rsidRPr="00115B49" w:rsidRDefault="00F4518D" w:rsidP="005824C2">
      <w:pPr>
        <w:pStyle w:val="a5"/>
        <w:widowControl/>
        <w:spacing w:beforeAutospacing="0" w:afterAutospacing="0" w:line="560" w:lineRule="exact"/>
        <w:ind w:firstLineChars="200" w:firstLine="640"/>
        <w:jc w:val="both"/>
        <w:rPr>
          <w:rFonts w:ascii="Times New Roman" w:eastAsia="仿宋" w:hAnsi="Times New Roman"/>
          <w:sz w:val="32"/>
          <w:szCs w:val="32"/>
          <w:shd w:val="clear" w:color="auto" w:fill="FFFFFF" w:themeFill="background1"/>
        </w:rPr>
      </w:pPr>
      <w:r w:rsidRPr="00115B49">
        <w:rPr>
          <w:rFonts w:ascii="Times New Roman" w:eastAsia="仿宋" w:hAnsi="Times New Roman"/>
          <w:color w:val="000000"/>
          <w:sz w:val="32"/>
          <w:szCs w:val="32"/>
          <w:shd w:val="clear" w:color="auto" w:fill="FFFFFF" w:themeFill="background1"/>
        </w:rPr>
        <w:t>第十三条</w:t>
      </w:r>
      <w:r w:rsidRPr="00115B49">
        <w:rPr>
          <w:rFonts w:ascii="Times New Roman" w:eastAsia="仿宋" w:hAnsi="Times New Roman"/>
          <w:color w:val="000000"/>
          <w:sz w:val="32"/>
          <w:szCs w:val="32"/>
          <w:shd w:val="clear" w:color="auto" w:fill="FFFFFF" w:themeFill="background1"/>
        </w:rPr>
        <w:t xml:space="preserve"> </w:t>
      </w:r>
      <w:r w:rsidRPr="00115B49">
        <w:rPr>
          <w:rFonts w:ascii="Times New Roman" w:eastAsia="仿宋" w:hAnsi="Times New Roman"/>
          <w:sz w:val="32"/>
          <w:szCs w:val="32"/>
          <w:shd w:val="clear" w:color="auto" w:fill="FFFFFF" w:themeFill="background1"/>
        </w:rPr>
        <w:t xml:space="preserve"> </w:t>
      </w:r>
      <w:r w:rsidR="006E0A5D" w:rsidRPr="00115B49">
        <w:rPr>
          <w:rFonts w:ascii="Times New Roman" w:eastAsia="仿宋" w:hAnsi="Times New Roman"/>
          <w:sz w:val="32"/>
          <w:szCs w:val="32"/>
          <w:shd w:val="clear" w:color="auto" w:fill="FFFFFF" w:themeFill="background1"/>
        </w:rPr>
        <w:t>内部审计机构和内部审计人员不得从事下列可能影响独立、客观履行审计职责的工作：</w:t>
      </w:r>
    </w:p>
    <w:p w:rsidR="006E0A5D" w:rsidRPr="00115B49" w:rsidRDefault="006E0A5D" w:rsidP="005824C2">
      <w:pPr>
        <w:pStyle w:val="a5"/>
        <w:widowControl/>
        <w:spacing w:beforeAutospacing="0" w:afterAutospacing="0" w:line="560" w:lineRule="exact"/>
        <w:jc w:val="both"/>
        <w:rPr>
          <w:rFonts w:ascii="Times New Roman" w:eastAsia="仿宋" w:hAnsi="Times New Roman"/>
          <w:sz w:val="32"/>
          <w:szCs w:val="32"/>
          <w:shd w:val="clear" w:color="auto" w:fill="FFFFFF" w:themeFill="background1"/>
        </w:rPr>
      </w:pPr>
      <w:r w:rsidRPr="00115B49">
        <w:rPr>
          <w:rFonts w:ascii="Times New Roman" w:eastAsia="仿宋" w:hAnsi="Times New Roman"/>
          <w:sz w:val="32"/>
          <w:szCs w:val="32"/>
          <w:shd w:val="clear" w:color="auto" w:fill="FFFFFF" w:themeFill="background1"/>
        </w:rPr>
        <w:t xml:space="preserve">　　（一）会计、出纳等财务管理业务；</w:t>
      </w:r>
    </w:p>
    <w:p w:rsidR="006E0A5D" w:rsidRPr="00115B49" w:rsidRDefault="006E0A5D" w:rsidP="005824C2">
      <w:pPr>
        <w:pStyle w:val="a5"/>
        <w:widowControl/>
        <w:spacing w:beforeAutospacing="0" w:afterAutospacing="0" w:line="560" w:lineRule="exact"/>
        <w:jc w:val="both"/>
        <w:rPr>
          <w:rFonts w:ascii="Times New Roman" w:eastAsia="仿宋" w:hAnsi="Times New Roman"/>
          <w:sz w:val="32"/>
          <w:szCs w:val="32"/>
          <w:shd w:val="clear" w:color="auto" w:fill="FFFFFF" w:themeFill="background1"/>
        </w:rPr>
      </w:pPr>
      <w:r w:rsidRPr="00115B49">
        <w:rPr>
          <w:rFonts w:ascii="Times New Roman" w:eastAsia="仿宋" w:hAnsi="Times New Roman"/>
          <w:sz w:val="32"/>
          <w:szCs w:val="32"/>
          <w:shd w:val="clear" w:color="auto" w:fill="FFFFFF" w:themeFill="background1"/>
        </w:rPr>
        <w:lastRenderedPageBreak/>
        <w:t xml:space="preserve">　　（二）资产、资源等分配、处置、管理；</w:t>
      </w:r>
    </w:p>
    <w:p w:rsidR="006E0A5D" w:rsidRPr="00115B49" w:rsidRDefault="006E0A5D" w:rsidP="005824C2">
      <w:pPr>
        <w:pStyle w:val="a5"/>
        <w:widowControl/>
        <w:spacing w:beforeAutospacing="0" w:afterAutospacing="0" w:line="560" w:lineRule="exact"/>
        <w:jc w:val="both"/>
        <w:rPr>
          <w:rFonts w:ascii="Times New Roman" w:eastAsia="仿宋" w:hAnsi="Times New Roman"/>
          <w:sz w:val="32"/>
          <w:szCs w:val="32"/>
          <w:shd w:val="clear" w:color="auto" w:fill="FFFFFF" w:themeFill="background1"/>
        </w:rPr>
      </w:pPr>
      <w:r w:rsidRPr="00115B49">
        <w:rPr>
          <w:rFonts w:ascii="Times New Roman" w:eastAsia="仿宋" w:hAnsi="Times New Roman"/>
          <w:sz w:val="32"/>
          <w:szCs w:val="32"/>
          <w:shd w:val="clear" w:color="auto" w:fill="FFFFFF" w:themeFill="background1"/>
        </w:rPr>
        <w:t xml:space="preserve">　　（三）投资、基建管理；</w:t>
      </w:r>
    </w:p>
    <w:p w:rsidR="006E0A5D" w:rsidRPr="00115B49" w:rsidRDefault="006E0A5D" w:rsidP="005824C2">
      <w:pPr>
        <w:pStyle w:val="a5"/>
        <w:widowControl/>
        <w:spacing w:beforeAutospacing="0" w:afterAutospacing="0" w:line="560" w:lineRule="exact"/>
        <w:jc w:val="both"/>
        <w:rPr>
          <w:rFonts w:ascii="Times New Roman" w:eastAsia="仿宋" w:hAnsi="Times New Roman"/>
          <w:sz w:val="32"/>
          <w:szCs w:val="32"/>
          <w:shd w:val="clear" w:color="auto" w:fill="FFFFFF" w:themeFill="background1"/>
        </w:rPr>
      </w:pPr>
      <w:r w:rsidRPr="00115B49">
        <w:rPr>
          <w:rFonts w:ascii="Times New Roman" w:eastAsia="仿宋" w:hAnsi="Times New Roman"/>
          <w:sz w:val="32"/>
          <w:szCs w:val="32"/>
          <w:shd w:val="clear" w:color="auto" w:fill="FFFFFF" w:themeFill="background1"/>
        </w:rPr>
        <w:t xml:space="preserve">　　（四）采购、招投标、合同管理；</w:t>
      </w:r>
    </w:p>
    <w:p w:rsidR="006E0A5D" w:rsidRPr="00115B49" w:rsidRDefault="006E0A5D" w:rsidP="005824C2">
      <w:pPr>
        <w:pStyle w:val="a5"/>
        <w:widowControl/>
        <w:spacing w:beforeAutospacing="0" w:afterAutospacing="0" w:line="560" w:lineRule="exact"/>
        <w:jc w:val="both"/>
        <w:rPr>
          <w:rFonts w:ascii="Times New Roman" w:eastAsia="仿宋" w:hAnsi="Times New Roman"/>
          <w:sz w:val="32"/>
          <w:szCs w:val="32"/>
          <w:shd w:val="clear" w:color="auto" w:fill="FFFFFF" w:themeFill="background1"/>
        </w:rPr>
      </w:pPr>
      <w:r w:rsidRPr="00115B49">
        <w:rPr>
          <w:rFonts w:ascii="Times New Roman" w:eastAsia="仿宋" w:hAnsi="Times New Roman"/>
          <w:sz w:val="32"/>
          <w:szCs w:val="32"/>
          <w:shd w:val="clear" w:color="auto" w:fill="FFFFFF" w:themeFill="background1"/>
        </w:rPr>
        <w:t xml:space="preserve">　　（五）其他可能影响独立、客观履行审计职责的活动。</w:t>
      </w:r>
    </w:p>
    <w:p w:rsidR="00F4518D"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第十四条</w:t>
      </w:r>
      <w:r w:rsidRPr="00115B49">
        <w:rPr>
          <w:rFonts w:ascii="Times New Roman" w:eastAsia="仿宋" w:hAnsi="Times New Roman" w:cs="Times New Roman"/>
          <w:color w:val="000000"/>
          <w:kern w:val="0"/>
          <w:sz w:val="32"/>
          <w:szCs w:val="32"/>
          <w:shd w:val="clear" w:color="auto" w:fill="FFFFFF" w:themeFill="background1"/>
        </w:rPr>
        <w:t xml:space="preserve">  </w:t>
      </w:r>
      <w:r w:rsidR="008E3BD3" w:rsidRPr="00115B49">
        <w:rPr>
          <w:rFonts w:ascii="Times New Roman" w:eastAsia="仿宋" w:hAnsi="Times New Roman" w:cs="Times New Roman"/>
          <w:color w:val="000000"/>
          <w:kern w:val="0"/>
          <w:sz w:val="32"/>
          <w:szCs w:val="32"/>
          <w:shd w:val="clear" w:color="auto" w:fill="FFFFFF" w:themeFill="background1"/>
        </w:rPr>
        <w:t>学院内审部门</w:t>
      </w:r>
      <w:r w:rsidRPr="00115B49">
        <w:rPr>
          <w:rFonts w:ascii="Times New Roman" w:eastAsia="仿宋" w:hAnsi="Times New Roman" w:cs="Times New Roman"/>
          <w:color w:val="000000"/>
          <w:kern w:val="0"/>
          <w:sz w:val="32"/>
          <w:szCs w:val="32"/>
          <w:shd w:val="clear" w:color="auto" w:fill="FFFFFF" w:themeFill="background1"/>
        </w:rPr>
        <w:t>在履行审计职责时，具有下列主要权限：</w:t>
      </w:r>
    </w:p>
    <w:p w:rsidR="00F4518D"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（一）要求有关部门按时报送财务收支计划、预</w:t>
      </w:r>
      <w:r w:rsidR="008E3BD3" w:rsidRPr="00115B49">
        <w:rPr>
          <w:rFonts w:ascii="Times New Roman" w:eastAsia="仿宋" w:hAnsi="Times New Roman" w:cs="Times New Roman"/>
          <w:color w:val="000000"/>
          <w:kern w:val="0"/>
          <w:sz w:val="32"/>
          <w:szCs w:val="32"/>
          <w:shd w:val="clear" w:color="auto" w:fill="FFFFFF" w:themeFill="background1"/>
        </w:rPr>
        <w:t>算和决算执行情况、</w:t>
      </w:r>
      <w:r w:rsidRPr="00115B49">
        <w:rPr>
          <w:rFonts w:ascii="Times New Roman" w:eastAsia="仿宋" w:hAnsi="Times New Roman" w:cs="Times New Roman"/>
          <w:color w:val="000000"/>
          <w:kern w:val="0"/>
          <w:sz w:val="32"/>
          <w:szCs w:val="32"/>
          <w:shd w:val="clear" w:color="auto" w:fill="FFFFFF" w:themeFill="background1"/>
        </w:rPr>
        <w:t>会计报表和其他有关文件、资料等；</w:t>
      </w:r>
    </w:p>
    <w:p w:rsidR="00F4518D"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（二）对审计涉及的有关事项，向有关部门和人员进行调查并取得证明材料；</w:t>
      </w:r>
    </w:p>
    <w:p w:rsidR="00F4518D"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（三）要求被审计部门和人员对所提供资料的真实性、完整性做出书面承诺；</w:t>
      </w:r>
    </w:p>
    <w:p w:rsidR="00F4518D"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（四）审核会计凭证、账簿、报表以及经济合同、会议记录等与经济活动有关的资料，检查资金和财产等实物，检测有关软件、</w:t>
      </w:r>
      <w:r w:rsidR="00962214" w:rsidRPr="00115B49">
        <w:rPr>
          <w:rFonts w:ascii="Times New Roman" w:eastAsia="仿宋" w:hAnsi="Times New Roman" w:cs="Times New Roman"/>
          <w:color w:val="000000"/>
          <w:kern w:val="0"/>
          <w:sz w:val="32"/>
          <w:szCs w:val="32"/>
          <w:shd w:val="clear" w:color="auto" w:fill="FFFFFF" w:themeFill="background1"/>
        </w:rPr>
        <w:t>电子</w:t>
      </w:r>
      <w:r w:rsidRPr="00115B49">
        <w:rPr>
          <w:rFonts w:ascii="Times New Roman" w:eastAsia="仿宋" w:hAnsi="Times New Roman" w:cs="Times New Roman"/>
          <w:color w:val="000000"/>
          <w:kern w:val="0"/>
          <w:sz w:val="32"/>
          <w:szCs w:val="32"/>
          <w:shd w:val="clear" w:color="auto" w:fill="FFFFFF" w:themeFill="background1"/>
        </w:rPr>
        <w:t>数据资料；</w:t>
      </w:r>
    </w:p>
    <w:p w:rsidR="00F4518D" w:rsidRPr="00115B49" w:rsidRDefault="00F21D04"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（五）</w:t>
      </w:r>
      <w:r w:rsidR="00F4518D" w:rsidRPr="00115B49">
        <w:rPr>
          <w:rFonts w:ascii="Times New Roman" w:eastAsia="仿宋" w:hAnsi="Times New Roman" w:cs="Times New Roman"/>
          <w:color w:val="000000"/>
          <w:kern w:val="0"/>
          <w:sz w:val="32"/>
          <w:szCs w:val="32"/>
          <w:shd w:val="clear" w:color="auto" w:fill="FFFFFF" w:themeFill="background1"/>
        </w:rPr>
        <w:t>制定内部审计规章制度；</w:t>
      </w:r>
    </w:p>
    <w:p w:rsidR="00F4518D"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（六）根据工作需要，参加学院有关会议，召开与审计事项有关的会议；</w:t>
      </w:r>
    </w:p>
    <w:p w:rsidR="00F4518D"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（七）对正在进行的严重违法违纪、严重损失浪费的行为，经学院领导同意，做出临时的制止决定；</w:t>
      </w:r>
    </w:p>
    <w:p w:rsidR="00F4518D"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（八）</w:t>
      </w:r>
      <w:r w:rsidRPr="00115B49">
        <w:rPr>
          <w:rFonts w:ascii="Times New Roman" w:eastAsia="仿宋" w:hAnsi="Times New Roman" w:cs="Times New Roman"/>
          <w:color w:val="000000"/>
          <w:kern w:val="0"/>
          <w:sz w:val="32"/>
          <w:szCs w:val="32"/>
          <w:shd w:val="clear" w:color="auto" w:fill="FFFFFF" w:themeFill="background1"/>
        </w:rPr>
        <w:t xml:space="preserve"> </w:t>
      </w:r>
      <w:r w:rsidRPr="00115B49">
        <w:rPr>
          <w:rFonts w:ascii="Times New Roman" w:eastAsia="仿宋" w:hAnsi="Times New Roman" w:cs="Times New Roman"/>
          <w:color w:val="000000"/>
          <w:kern w:val="0"/>
          <w:sz w:val="32"/>
          <w:szCs w:val="32"/>
          <w:shd w:val="clear" w:color="auto" w:fill="FFFFFF" w:themeFill="background1"/>
        </w:rPr>
        <w:t>对阻挠、妨碍审计工作以及转移、隐匿、毁弃、拒绝提供有关资料的，经学院领导批准，有权暂时封存有关资料，并提出追究有关人员责任的建议；</w:t>
      </w:r>
    </w:p>
    <w:p w:rsidR="00F4518D"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lastRenderedPageBreak/>
        <w:t>（九）提出改进管理和提高经济效益的建议，对遵守和维护财经法纪、执行内控制度好的部门和人员提出给予表彰和奖励的建议，对违法违规和造成损失浪费的有关部门和人员提出纠正、处理意见，对严重违法违规和造成严重损失浪费的有关部门和人员提出处罚措施或移交纪检、监察、司法部门的建议；</w:t>
      </w:r>
    </w:p>
    <w:p w:rsidR="00F4518D"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（十）对经学院领导批准的审计意见或审计决定实行后续审计；</w:t>
      </w:r>
    </w:p>
    <w:p w:rsidR="00F4518D"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（十一）对审计工作中的重大事项，按照有关规定向上级主管部门内审机构反映。</w:t>
      </w:r>
    </w:p>
    <w:p w:rsidR="00F4518D"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第十五条</w:t>
      </w:r>
      <w:r w:rsidRPr="00115B49">
        <w:rPr>
          <w:rFonts w:ascii="Times New Roman" w:eastAsia="仿宋" w:hAnsi="Times New Roman" w:cs="Times New Roman"/>
          <w:color w:val="000000"/>
          <w:kern w:val="0"/>
          <w:sz w:val="32"/>
          <w:szCs w:val="32"/>
          <w:shd w:val="clear" w:color="auto" w:fill="FFFFFF" w:themeFill="background1"/>
        </w:rPr>
        <w:t xml:space="preserve">  </w:t>
      </w:r>
      <w:r w:rsidRPr="00115B49">
        <w:rPr>
          <w:rFonts w:ascii="Times New Roman" w:eastAsia="仿宋" w:hAnsi="Times New Roman" w:cs="Times New Roman"/>
          <w:color w:val="000000"/>
          <w:kern w:val="0"/>
          <w:sz w:val="32"/>
          <w:szCs w:val="32"/>
          <w:shd w:val="clear" w:color="auto" w:fill="FFFFFF" w:themeFill="background1"/>
        </w:rPr>
        <w:t>学院内部审计可以使用国家审计机关、上级部门内部审计机构和社会中介机构的审计结果；内部审计的审计结果经本部门、本单位主要负责人或分管领导同意后可提供给有关部门参考，其中的审计决定有关部门必须执行。</w:t>
      </w:r>
    </w:p>
    <w:p w:rsidR="0002148D" w:rsidRPr="00115B49" w:rsidRDefault="0002148D" w:rsidP="0002148D">
      <w:pPr>
        <w:widowControl/>
        <w:spacing w:line="560" w:lineRule="exact"/>
        <w:ind w:firstLineChars="200" w:firstLine="640"/>
        <w:jc w:val="center"/>
        <w:rPr>
          <w:rFonts w:ascii="Times New Roman" w:eastAsia="黑体" w:hAnsi="Times New Roman" w:cs="Times New Roman"/>
          <w:bCs/>
          <w:color w:val="000000"/>
          <w:kern w:val="0"/>
          <w:sz w:val="32"/>
          <w:szCs w:val="32"/>
          <w:shd w:val="clear" w:color="auto" w:fill="FFFFFF" w:themeFill="background1"/>
        </w:rPr>
      </w:pPr>
    </w:p>
    <w:p w:rsidR="00F4518D" w:rsidRPr="00115B49" w:rsidRDefault="00F4518D" w:rsidP="0002148D">
      <w:pPr>
        <w:widowControl/>
        <w:spacing w:line="560" w:lineRule="exact"/>
        <w:ind w:firstLineChars="200" w:firstLine="640"/>
        <w:jc w:val="center"/>
        <w:rPr>
          <w:rFonts w:ascii="Times New Roman" w:eastAsia="黑体" w:hAnsi="Times New Roman" w:cs="Times New Roman"/>
          <w:bCs/>
          <w:color w:val="000000"/>
          <w:kern w:val="0"/>
          <w:sz w:val="32"/>
          <w:szCs w:val="32"/>
          <w:shd w:val="clear" w:color="auto" w:fill="FFFFFF" w:themeFill="background1"/>
        </w:rPr>
      </w:pPr>
      <w:r w:rsidRPr="00115B49">
        <w:rPr>
          <w:rFonts w:ascii="Times New Roman" w:eastAsia="黑体" w:hAnsi="Times New Roman" w:cs="Times New Roman"/>
          <w:bCs/>
          <w:color w:val="000000"/>
          <w:kern w:val="0"/>
          <w:sz w:val="32"/>
          <w:szCs w:val="32"/>
          <w:shd w:val="clear" w:color="auto" w:fill="FFFFFF" w:themeFill="background1"/>
        </w:rPr>
        <w:t>第五章</w:t>
      </w:r>
      <w:r w:rsidRPr="00115B49">
        <w:rPr>
          <w:rFonts w:ascii="Times New Roman" w:eastAsia="黑体" w:hAnsi="Times New Roman" w:cs="Times New Roman"/>
          <w:bCs/>
          <w:color w:val="000000"/>
          <w:kern w:val="0"/>
          <w:sz w:val="32"/>
          <w:szCs w:val="32"/>
          <w:shd w:val="clear" w:color="auto" w:fill="FFFFFF" w:themeFill="background1"/>
        </w:rPr>
        <w:t xml:space="preserve">  </w:t>
      </w:r>
      <w:r w:rsidRPr="00115B49">
        <w:rPr>
          <w:rFonts w:ascii="Times New Roman" w:eastAsia="黑体" w:hAnsi="Times New Roman" w:cs="Times New Roman"/>
          <w:bCs/>
          <w:color w:val="000000"/>
          <w:kern w:val="0"/>
          <w:sz w:val="32"/>
          <w:szCs w:val="32"/>
          <w:shd w:val="clear" w:color="auto" w:fill="FFFFFF" w:themeFill="background1"/>
        </w:rPr>
        <w:t>内部审计工作程序</w:t>
      </w:r>
    </w:p>
    <w:p w:rsidR="00F4518D"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第十六条</w:t>
      </w:r>
      <w:r w:rsidRPr="00115B49">
        <w:rPr>
          <w:rFonts w:ascii="Times New Roman" w:eastAsia="仿宋" w:hAnsi="Times New Roman" w:cs="Times New Roman"/>
          <w:color w:val="000000"/>
          <w:kern w:val="0"/>
          <w:sz w:val="32"/>
          <w:szCs w:val="32"/>
          <w:shd w:val="clear" w:color="auto" w:fill="FFFFFF" w:themeFill="background1"/>
        </w:rPr>
        <w:t xml:space="preserve">  </w:t>
      </w:r>
      <w:r w:rsidR="00232180" w:rsidRPr="00115B49">
        <w:rPr>
          <w:rFonts w:ascii="Times New Roman" w:eastAsia="仿宋" w:hAnsi="Times New Roman" w:cs="Times New Roman"/>
          <w:color w:val="000000"/>
          <w:kern w:val="0"/>
          <w:sz w:val="32"/>
          <w:szCs w:val="32"/>
          <w:shd w:val="clear" w:color="auto" w:fill="FFFFFF" w:themeFill="background1"/>
        </w:rPr>
        <w:t>学院内审部门</w:t>
      </w:r>
      <w:r w:rsidRPr="00115B49">
        <w:rPr>
          <w:rFonts w:ascii="Times New Roman" w:eastAsia="仿宋" w:hAnsi="Times New Roman" w:cs="Times New Roman"/>
          <w:color w:val="000000"/>
          <w:kern w:val="0"/>
          <w:sz w:val="32"/>
          <w:szCs w:val="32"/>
          <w:shd w:val="clear" w:color="auto" w:fill="FFFFFF" w:themeFill="background1"/>
        </w:rPr>
        <w:t>根据上级内审机构及学院领导的要求和部署，结合本学院工作实际，制定年度审计工作计划，报经学院领导批准后组织实施。</w:t>
      </w:r>
    </w:p>
    <w:p w:rsidR="00F4518D"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第十七条</w:t>
      </w:r>
      <w:r w:rsidRPr="00115B49">
        <w:rPr>
          <w:rFonts w:ascii="Times New Roman" w:eastAsia="仿宋" w:hAnsi="Times New Roman" w:cs="Times New Roman"/>
          <w:color w:val="000000"/>
          <w:kern w:val="0"/>
          <w:sz w:val="32"/>
          <w:szCs w:val="32"/>
          <w:shd w:val="clear" w:color="auto" w:fill="FFFFFF" w:themeFill="background1"/>
        </w:rPr>
        <w:t xml:space="preserve">  </w:t>
      </w:r>
      <w:r w:rsidRPr="00115B49">
        <w:rPr>
          <w:rFonts w:ascii="Times New Roman" w:eastAsia="仿宋" w:hAnsi="Times New Roman" w:cs="Times New Roman"/>
          <w:color w:val="000000"/>
          <w:kern w:val="0"/>
          <w:sz w:val="32"/>
          <w:szCs w:val="32"/>
          <w:shd w:val="clear" w:color="auto" w:fill="FFFFFF" w:themeFill="background1"/>
        </w:rPr>
        <w:t>经批准的审计事项，应于实施前组成审计小组，编制审计方案，并在审计前向被审部门送达审计通知书；常规项目审计按制度规定报送审计纸质资料，不再另行下达审计通知书。</w:t>
      </w:r>
    </w:p>
    <w:p w:rsidR="00BA586B"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第十八条</w:t>
      </w:r>
      <w:r w:rsidRPr="00115B49">
        <w:rPr>
          <w:rFonts w:ascii="Times New Roman" w:eastAsia="仿宋" w:hAnsi="Times New Roman" w:cs="Times New Roman"/>
          <w:color w:val="000000"/>
          <w:kern w:val="0"/>
          <w:sz w:val="32"/>
          <w:szCs w:val="32"/>
          <w:shd w:val="clear" w:color="auto" w:fill="FFFFFF" w:themeFill="background1"/>
        </w:rPr>
        <w:t xml:space="preserve">  </w:t>
      </w:r>
      <w:r w:rsidRPr="00115B49">
        <w:rPr>
          <w:rFonts w:ascii="Times New Roman" w:eastAsia="仿宋" w:hAnsi="Times New Roman" w:cs="Times New Roman"/>
          <w:color w:val="000000"/>
          <w:kern w:val="0"/>
          <w:sz w:val="32"/>
          <w:szCs w:val="32"/>
          <w:shd w:val="clear" w:color="auto" w:fill="FFFFFF" w:themeFill="background1"/>
        </w:rPr>
        <w:t>被审计部门至少提前</w:t>
      </w:r>
      <w:r w:rsidRPr="00115B49">
        <w:rPr>
          <w:rFonts w:ascii="Times New Roman" w:eastAsia="仿宋" w:hAnsi="Times New Roman" w:cs="Times New Roman"/>
          <w:color w:val="000000"/>
          <w:kern w:val="0"/>
          <w:sz w:val="32"/>
          <w:szCs w:val="32"/>
          <w:shd w:val="clear" w:color="auto" w:fill="FFFFFF" w:themeFill="background1"/>
        </w:rPr>
        <w:t>3</w:t>
      </w:r>
      <w:r w:rsidR="00BA586B" w:rsidRPr="00115B49">
        <w:rPr>
          <w:rFonts w:ascii="Times New Roman" w:eastAsia="仿宋" w:hAnsi="Times New Roman" w:cs="Times New Roman"/>
          <w:color w:val="000000"/>
          <w:kern w:val="0"/>
          <w:sz w:val="32"/>
          <w:szCs w:val="32"/>
          <w:shd w:val="clear" w:color="auto" w:fill="FFFFFF" w:themeFill="background1"/>
        </w:rPr>
        <w:t>个工作日提交完整的各项审计资料。</w:t>
      </w:r>
    </w:p>
    <w:p w:rsidR="00BA586B" w:rsidRPr="00115B49" w:rsidRDefault="00F4518D" w:rsidP="005824C2">
      <w:pPr>
        <w:widowControl/>
        <w:tabs>
          <w:tab w:val="left" w:pos="1260"/>
        </w:tabs>
        <w:spacing w:line="560" w:lineRule="exact"/>
        <w:ind w:firstLineChars="200" w:firstLine="640"/>
        <w:rPr>
          <w:rFonts w:ascii="Times New Roman" w:eastAsia="仿宋" w:hAnsi="Times New Roman" w:cs="Times New Roman"/>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lastRenderedPageBreak/>
        <w:t>第十九条</w:t>
      </w:r>
      <w:r w:rsidRPr="00115B49">
        <w:rPr>
          <w:rFonts w:ascii="Times New Roman" w:eastAsia="仿宋" w:hAnsi="Times New Roman" w:cs="Times New Roman"/>
          <w:color w:val="000000"/>
          <w:kern w:val="0"/>
          <w:sz w:val="32"/>
          <w:szCs w:val="32"/>
          <w:shd w:val="clear" w:color="auto" w:fill="FFFFFF" w:themeFill="background1"/>
        </w:rPr>
        <w:t xml:space="preserve">  </w:t>
      </w:r>
      <w:r w:rsidR="00BA586B" w:rsidRPr="00115B49">
        <w:rPr>
          <w:rFonts w:ascii="Times New Roman" w:eastAsia="仿宋" w:hAnsi="Times New Roman" w:cs="Times New Roman"/>
          <w:color w:val="000000"/>
          <w:kern w:val="0"/>
          <w:sz w:val="32"/>
          <w:szCs w:val="32"/>
          <w:shd w:val="clear" w:color="auto" w:fill="FFFFFF" w:themeFill="background1"/>
        </w:rPr>
        <w:t>审计人员对审计事项实施审计，取得有关证明材料，编写审计工作底稿。</w:t>
      </w:r>
      <w:r w:rsidR="00BA586B" w:rsidRPr="00115B49">
        <w:rPr>
          <w:rFonts w:ascii="Times New Roman" w:eastAsia="仿宋" w:hAnsi="Times New Roman" w:cs="Times New Roman"/>
          <w:kern w:val="0"/>
          <w:sz w:val="32"/>
          <w:szCs w:val="32"/>
          <w:shd w:val="clear" w:color="auto" w:fill="FFFFFF" w:themeFill="background1"/>
        </w:rPr>
        <w:t>审计</w:t>
      </w:r>
      <w:r w:rsidR="0045413E" w:rsidRPr="00115B49">
        <w:rPr>
          <w:rFonts w:ascii="Times New Roman" w:eastAsia="仿宋" w:hAnsi="Times New Roman" w:cs="Times New Roman"/>
          <w:kern w:val="0"/>
          <w:sz w:val="32"/>
          <w:szCs w:val="32"/>
          <w:shd w:val="clear" w:color="auto" w:fill="FFFFFF" w:themeFill="background1"/>
        </w:rPr>
        <w:t>人员应</w:t>
      </w:r>
      <w:r w:rsidR="00BA586B" w:rsidRPr="00115B49">
        <w:rPr>
          <w:rFonts w:ascii="Times New Roman" w:eastAsia="仿宋" w:hAnsi="Times New Roman" w:cs="Times New Roman"/>
          <w:kern w:val="0"/>
          <w:sz w:val="32"/>
          <w:szCs w:val="32"/>
          <w:shd w:val="clear" w:color="auto" w:fill="FFFFFF" w:themeFill="background1"/>
        </w:rPr>
        <w:t>以经过核实的审计证据为依据，形成审计结论、意见和建议，出具审计报告。</w:t>
      </w:r>
    </w:p>
    <w:p w:rsidR="00F4518D"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第二十条</w:t>
      </w:r>
      <w:r w:rsidRPr="00115B49">
        <w:rPr>
          <w:rFonts w:ascii="Times New Roman" w:eastAsia="仿宋" w:hAnsi="Times New Roman" w:cs="Times New Roman"/>
          <w:color w:val="000000"/>
          <w:kern w:val="0"/>
          <w:sz w:val="32"/>
          <w:szCs w:val="32"/>
          <w:shd w:val="clear" w:color="auto" w:fill="FFFFFF" w:themeFill="background1"/>
        </w:rPr>
        <w:t xml:space="preserve">  </w:t>
      </w:r>
      <w:r w:rsidR="00232180" w:rsidRPr="00115B49">
        <w:rPr>
          <w:rFonts w:ascii="Times New Roman" w:eastAsia="仿宋" w:hAnsi="Times New Roman" w:cs="Times New Roman"/>
          <w:color w:val="000000"/>
          <w:kern w:val="0"/>
          <w:sz w:val="32"/>
          <w:szCs w:val="32"/>
          <w:shd w:val="clear" w:color="auto" w:fill="FFFFFF" w:themeFill="background1"/>
        </w:rPr>
        <w:t>征求被审部门意见，被审部门应当自接到审计报告之日起</w:t>
      </w:r>
      <w:r w:rsidR="00232180" w:rsidRPr="00115B49">
        <w:rPr>
          <w:rFonts w:ascii="Times New Roman" w:eastAsia="仿宋" w:hAnsi="Times New Roman" w:cs="Times New Roman"/>
          <w:color w:val="000000"/>
          <w:kern w:val="0"/>
          <w:sz w:val="32"/>
          <w:szCs w:val="32"/>
          <w:shd w:val="clear" w:color="auto" w:fill="FFFFFF" w:themeFill="background1"/>
        </w:rPr>
        <w:t>10</w:t>
      </w:r>
      <w:r w:rsidR="00BA586B" w:rsidRPr="00115B49">
        <w:rPr>
          <w:rFonts w:ascii="Times New Roman" w:eastAsia="仿宋" w:hAnsi="Times New Roman" w:cs="Times New Roman"/>
          <w:color w:val="000000"/>
          <w:kern w:val="0"/>
          <w:sz w:val="32"/>
          <w:szCs w:val="32"/>
          <w:shd w:val="clear" w:color="auto" w:fill="FFFFFF" w:themeFill="background1"/>
        </w:rPr>
        <w:t>个工作日内，将书面意见送交</w:t>
      </w:r>
      <w:r w:rsidRPr="00115B49">
        <w:rPr>
          <w:rFonts w:ascii="Times New Roman" w:eastAsia="仿宋" w:hAnsi="Times New Roman" w:cs="Times New Roman"/>
          <w:color w:val="000000"/>
          <w:kern w:val="0"/>
          <w:sz w:val="32"/>
          <w:szCs w:val="32"/>
          <w:shd w:val="clear" w:color="auto" w:fill="FFFFFF" w:themeFill="background1"/>
        </w:rPr>
        <w:t>审计</w:t>
      </w:r>
      <w:r w:rsidR="00BA586B" w:rsidRPr="00115B49">
        <w:rPr>
          <w:rFonts w:ascii="Times New Roman" w:eastAsia="仿宋" w:hAnsi="Times New Roman" w:cs="Times New Roman"/>
          <w:color w:val="000000"/>
          <w:kern w:val="0"/>
          <w:sz w:val="32"/>
          <w:szCs w:val="32"/>
          <w:shd w:val="clear" w:color="auto" w:fill="FFFFFF" w:themeFill="background1"/>
        </w:rPr>
        <w:t>部门</w:t>
      </w:r>
      <w:r w:rsidRPr="00115B49">
        <w:rPr>
          <w:rFonts w:ascii="Times New Roman" w:eastAsia="仿宋" w:hAnsi="Times New Roman" w:cs="Times New Roman"/>
          <w:color w:val="000000"/>
          <w:kern w:val="0"/>
          <w:sz w:val="32"/>
          <w:szCs w:val="32"/>
          <w:shd w:val="clear" w:color="auto" w:fill="FFFFFF" w:themeFill="background1"/>
        </w:rPr>
        <w:t>，逾期即视为无异议。</w:t>
      </w:r>
    </w:p>
    <w:p w:rsidR="00F4518D"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第二十一条</w:t>
      </w:r>
      <w:r w:rsidRPr="00115B49">
        <w:rPr>
          <w:rFonts w:ascii="Times New Roman" w:eastAsia="仿宋" w:hAnsi="Times New Roman" w:cs="Times New Roman"/>
          <w:color w:val="000000"/>
          <w:kern w:val="0"/>
          <w:sz w:val="32"/>
          <w:szCs w:val="32"/>
          <w:shd w:val="clear" w:color="auto" w:fill="FFFFFF" w:themeFill="background1"/>
        </w:rPr>
        <w:t xml:space="preserve">  </w:t>
      </w:r>
      <w:r w:rsidR="0045413E" w:rsidRPr="00115B49">
        <w:rPr>
          <w:rFonts w:ascii="Times New Roman" w:eastAsia="仿宋" w:hAnsi="Times New Roman" w:cs="Times New Roman"/>
          <w:color w:val="000000"/>
          <w:kern w:val="0"/>
          <w:sz w:val="32"/>
          <w:szCs w:val="32"/>
          <w:shd w:val="clear" w:color="auto" w:fill="FFFFFF" w:themeFill="background1"/>
        </w:rPr>
        <w:t>对</w:t>
      </w:r>
      <w:r w:rsidRPr="00115B49">
        <w:rPr>
          <w:rFonts w:ascii="Times New Roman" w:eastAsia="仿宋" w:hAnsi="Times New Roman" w:cs="Times New Roman"/>
          <w:color w:val="000000"/>
          <w:kern w:val="0"/>
          <w:sz w:val="32"/>
          <w:szCs w:val="32"/>
          <w:shd w:val="clear" w:color="auto" w:fill="FFFFFF" w:themeFill="background1"/>
        </w:rPr>
        <w:t>学院审计</w:t>
      </w:r>
      <w:r w:rsidR="00BA586B" w:rsidRPr="00115B49">
        <w:rPr>
          <w:rFonts w:ascii="Times New Roman" w:eastAsia="仿宋" w:hAnsi="Times New Roman" w:cs="Times New Roman"/>
          <w:color w:val="000000"/>
          <w:kern w:val="0"/>
          <w:sz w:val="32"/>
          <w:szCs w:val="32"/>
          <w:shd w:val="clear" w:color="auto" w:fill="FFFFFF" w:themeFill="background1"/>
        </w:rPr>
        <w:t>部门</w:t>
      </w:r>
      <w:r w:rsidRPr="00115B49">
        <w:rPr>
          <w:rFonts w:ascii="Times New Roman" w:eastAsia="仿宋" w:hAnsi="Times New Roman" w:cs="Times New Roman"/>
          <w:color w:val="000000"/>
          <w:kern w:val="0"/>
          <w:sz w:val="32"/>
          <w:szCs w:val="32"/>
          <w:shd w:val="clear" w:color="auto" w:fill="FFFFFF" w:themeFill="background1"/>
        </w:rPr>
        <w:t>提出书面意见</w:t>
      </w:r>
      <w:r w:rsidR="0045413E" w:rsidRPr="00115B49">
        <w:rPr>
          <w:rFonts w:ascii="Times New Roman" w:eastAsia="仿宋" w:hAnsi="Times New Roman" w:cs="Times New Roman"/>
          <w:color w:val="000000"/>
          <w:kern w:val="0"/>
          <w:sz w:val="32"/>
          <w:szCs w:val="32"/>
          <w:shd w:val="clear" w:color="auto" w:fill="FFFFFF" w:themeFill="background1"/>
        </w:rPr>
        <w:t>经双方沟通后仍存在分歧或异议的</w:t>
      </w:r>
      <w:r w:rsidRPr="00115B49">
        <w:rPr>
          <w:rFonts w:ascii="Times New Roman" w:eastAsia="仿宋" w:hAnsi="Times New Roman" w:cs="Times New Roman"/>
          <w:color w:val="000000"/>
          <w:kern w:val="0"/>
          <w:sz w:val="32"/>
          <w:szCs w:val="32"/>
          <w:shd w:val="clear" w:color="auto" w:fill="FFFFFF" w:themeFill="background1"/>
        </w:rPr>
        <w:t>，可按规定向上级内审机构提请复</w:t>
      </w:r>
      <w:r w:rsidR="0045413E" w:rsidRPr="00115B49">
        <w:rPr>
          <w:rFonts w:ascii="Times New Roman" w:eastAsia="仿宋" w:hAnsi="Times New Roman" w:cs="Times New Roman"/>
          <w:color w:val="000000"/>
          <w:kern w:val="0"/>
          <w:sz w:val="32"/>
          <w:szCs w:val="32"/>
          <w:shd w:val="clear" w:color="auto" w:fill="FFFFFF" w:themeFill="background1"/>
        </w:rPr>
        <w:t>议</w:t>
      </w:r>
      <w:r w:rsidRPr="00115B49">
        <w:rPr>
          <w:rFonts w:ascii="Times New Roman" w:eastAsia="仿宋" w:hAnsi="Times New Roman" w:cs="Times New Roman"/>
          <w:color w:val="000000"/>
          <w:kern w:val="0"/>
          <w:sz w:val="32"/>
          <w:szCs w:val="32"/>
          <w:shd w:val="clear" w:color="auto" w:fill="FFFFFF" w:themeFill="background1"/>
        </w:rPr>
        <w:t>。</w:t>
      </w:r>
    </w:p>
    <w:p w:rsidR="00F4518D"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第二十二条</w:t>
      </w:r>
      <w:r w:rsidRPr="00115B49">
        <w:rPr>
          <w:rFonts w:ascii="Times New Roman" w:eastAsia="仿宋" w:hAnsi="Times New Roman" w:cs="Times New Roman"/>
          <w:color w:val="000000"/>
          <w:kern w:val="0"/>
          <w:sz w:val="32"/>
          <w:szCs w:val="32"/>
          <w:shd w:val="clear" w:color="auto" w:fill="FFFFFF" w:themeFill="background1"/>
        </w:rPr>
        <w:t xml:space="preserve">  </w:t>
      </w:r>
      <w:r w:rsidR="0045413E" w:rsidRPr="00115B49">
        <w:rPr>
          <w:rFonts w:ascii="Times New Roman" w:eastAsia="仿宋" w:hAnsi="Times New Roman" w:cs="Times New Roman"/>
          <w:color w:val="000000"/>
          <w:kern w:val="0"/>
          <w:sz w:val="32"/>
          <w:szCs w:val="32"/>
          <w:shd w:val="clear" w:color="auto" w:fill="FFFFFF" w:themeFill="background1"/>
        </w:rPr>
        <w:t>审计部门出具的计意见书或审计决定，</w:t>
      </w:r>
      <w:r w:rsidRPr="00115B49">
        <w:rPr>
          <w:rFonts w:ascii="Times New Roman" w:eastAsia="仿宋" w:hAnsi="Times New Roman" w:cs="Times New Roman"/>
          <w:color w:val="000000"/>
          <w:kern w:val="0"/>
          <w:sz w:val="32"/>
          <w:szCs w:val="32"/>
          <w:shd w:val="clear" w:color="auto" w:fill="FFFFFF" w:themeFill="background1"/>
        </w:rPr>
        <w:t>院</w:t>
      </w:r>
      <w:r w:rsidR="00FC2D63" w:rsidRPr="00115B49">
        <w:rPr>
          <w:rFonts w:ascii="Times New Roman" w:eastAsia="仿宋" w:hAnsi="Times New Roman" w:cs="Times New Roman"/>
          <w:color w:val="000000"/>
          <w:kern w:val="0"/>
          <w:sz w:val="32"/>
          <w:szCs w:val="32"/>
          <w:shd w:val="clear" w:color="auto" w:fill="FFFFFF" w:themeFill="background1"/>
        </w:rPr>
        <w:t>领导批准</w:t>
      </w:r>
      <w:r w:rsidR="0045413E" w:rsidRPr="00115B49">
        <w:rPr>
          <w:rFonts w:ascii="Times New Roman" w:eastAsia="仿宋" w:hAnsi="Times New Roman" w:cs="Times New Roman"/>
          <w:color w:val="000000"/>
          <w:kern w:val="0"/>
          <w:sz w:val="32"/>
          <w:szCs w:val="32"/>
          <w:shd w:val="clear" w:color="auto" w:fill="FFFFFF" w:themeFill="background1"/>
        </w:rPr>
        <w:t>后</w:t>
      </w:r>
      <w:r w:rsidR="00FC2D63" w:rsidRPr="00115B49">
        <w:rPr>
          <w:rFonts w:ascii="Times New Roman" w:eastAsia="仿宋" w:hAnsi="Times New Roman" w:cs="Times New Roman"/>
          <w:color w:val="000000"/>
          <w:kern w:val="0"/>
          <w:sz w:val="32"/>
          <w:szCs w:val="32"/>
          <w:shd w:val="clear" w:color="auto" w:fill="FFFFFF" w:themeFill="background1"/>
        </w:rPr>
        <w:t>，被审部门和有关部门必须</w:t>
      </w:r>
      <w:r w:rsidR="00FC2D63" w:rsidRPr="00115B49">
        <w:rPr>
          <w:rFonts w:ascii="Times New Roman" w:eastAsia="仿宋" w:hAnsi="Times New Roman" w:cs="Times New Roman"/>
          <w:kern w:val="0"/>
          <w:sz w:val="32"/>
          <w:szCs w:val="32"/>
          <w:shd w:val="clear" w:color="auto" w:fill="FFFFFF" w:themeFill="background1"/>
        </w:rPr>
        <w:t>进行整改</w:t>
      </w:r>
      <w:r w:rsidR="00FC2D63" w:rsidRPr="00115B49">
        <w:rPr>
          <w:rFonts w:ascii="Times New Roman" w:eastAsia="仿宋" w:hAnsi="Times New Roman" w:cs="Times New Roman"/>
          <w:color w:val="000000"/>
          <w:kern w:val="0"/>
          <w:sz w:val="32"/>
          <w:szCs w:val="32"/>
          <w:shd w:val="clear" w:color="auto" w:fill="FFFFFF" w:themeFill="background1"/>
        </w:rPr>
        <w:t>。</w:t>
      </w:r>
      <w:r w:rsidRPr="00115B49">
        <w:rPr>
          <w:rFonts w:ascii="Times New Roman" w:eastAsia="仿宋" w:hAnsi="Times New Roman" w:cs="Times New Roman"/>
          <w:color w:val="000000"/>
          <w:kern w:val="0"/>
          <w:sz w:val="32"/>
          <w:szCs w:val="32"/>
          <w:shd w:val="clear" w:color="auto" w:fill="FFFFFF" w:themeFill="background1"/>
        </w:rPr>
        <w:t>审计</w:t>
      </w:r>
      <w:r w:rsidR="00FC2D63" w:rsidRPr="00115B49">
        <w:rPr>
          <w:rFonts w:ascii="Times New Roman" w:eastAsia="仿宋" w:hAnsi="Times New Roman" w:cs="Times New Roman"/>
          <w:color w:val="000000"/>
          <w:kern w:val="0"/>
          <w:sz w:val="32"/>
          <w:szCs w:val="32"/>
          <w:shd w:val="clear" w:color="auto" w:fill="FFFFFF" w:themeFill="background1"/>
        </w:rPr>
        <w:t>部门</w:t>
      </w:r>
      <w:r w:rsidRPr="00115B49">
        <w:rPr>
          <w:rFonts w:ascii="Times New Roman" w:eastAsia="仿宋" w:hAnsi="Times New Roman" w:cs="Times New Roman"/>
          <w:color w:val="000000"/>
          <w:kern w:val="0"/>
          <w:sz w:val="32"/>
          <w:szCs w:val="32"/>
          <w:shd w:val="clear" w:color="auto" w:fill="FFFFFF" w:themeFill="background1"/>
        </w:rPr>
        <w:t>对重要审计事项进行后续审计，检查被审计部门针对审计发现的问题所采取的整改措施和取得的效果。</w:t>
      </w:r>
    </w:p>
    <w:p w:rsidR="00F4518D"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第二十三条</w:t>
      </w:r>
      <w:r w:rsidRPr="00115B49">
        <w:rPr>
          <w:rFonts w:ascii="Times New Roman" w:eastAsia="仿宋" w:hAnsi="Times New Roman" w:cs="Times New Roman"/>
          <w:color w:val="000000"/>
          <w:kern w:val="0"/>
          <w:sz w:val="32"/>
          <w:szCs w:val="32"/>
          <w:shd w:val="clear" w:color="auto" w:fill="FFFFFF" w:themeFill="background1"/>
        </w:rPr>
        <w:t xml:space="preserve">  </w:t>
      </w:r>
      <w:r w:rsidRPr="00115B49">
        <w:rPr>
          <w:rFonts w:ascii="Times New Roman" w:eastAsia="仿宋" w:hAnsi="Times New Roman" w:cs="Times New Roman"/>
          <w:color w:val="000000"/>
          <w:kern w:val="0"/>
          <w:sz w:val="32"/>
          <w:szCs w:val="32"/>
          <w:shd w:val="clear" w:color="auto" w:fill="FFFFFF" w:themeFill="background1"/>
        </w:rPr>
        <w:t>审计事项结束后，按规定建立审计档案，做好档案管理工作。</w:t>
      </w:r>
    </w:p>
    <w:p w:rsidR="0002148D" w:rsidRPr="00115B49" w:rsidRDefault="0002148D" w:rsidP="0002148D">
      <w:pPr>
        <w:widowControl/>
        <w:tabs>
          <w:tab w:val="left" w:pos="1260"/>
        </w:tabs>
        <w:spacing w:line="560" w:lineRule="exact"/>
        <w:ind w:rightChars="98" w:right="206" w:firstLineChars="200" w:firstLine="640"/>
        <w:jc w:val="center"/>
        <w:rPr>
          <w:rFonts w:ascii="Times New Roman" w:eastAsia="黑体" w:hAnsi="Times New Roman" w:cs="Times New Roman"/>
          <w:bCs/>
          <w:color w:val="000000"/>
          <w:kern w:val="0"/>
          <w:sz w:val="32"/>
          <w:szCs w:val="32"/>
          <w:shd w:val="clear" w:color="auto" w:fill="FFFFFF" w:themeFill="background1"/>
        </w:rPr>
      </w:pPr>
    </w:p>
    <w:p w:rsidR="00F4518D" w:rsidRPr="00115B49" w:rsidRDefault="00F4518D" w:rsidP="0002148D">
      <w:pPr>
        <w:widowControl/>
        <w:tabs>
          <w:tab w:val="left" w:pos="1260"/>
        </w:tabs>
        <w:spacing w:line="560" w:lineRule="exact"/>
        <w:ind w:rightChars="98" w:right="206" w:firstLineChars="200" w:firstLine="640"/>
        <w:jc w:val="center"/>
        <w:rPr>
          <w:rFonts w:ascii="Times New Roman" w:eastAsia="黑体" w:hAnsi="Times New Roman" w:cs="Times New Roman"/>
          <w:color w:val="000000"/>
          <w:kern w:val="0"/>
          <w:sz w:val="32"/>
          <w:szCs w:val="32"/>
          <w:shd w:val="clear" w:color="auto" w:fill="FFFFFF" w:themeFill="background1"/>
        </w:rPr>
      </w:pPr>
      <w:r w:rsidRPr="00115B49">
        <w:rPr>
          <w:rFonts w:ascii="Times New Roman" w:eastAsia="黑体" w:hAnsi="Times New Roman" w:cs="Times New Roman"/>
          <w:bCs/>
          <w:color w:val="000000"/>
          <w:kern w:val="0"/>
          <w:sz w:val="32"/>
          <w:szCs w:val="32"/>
          <w:shd w:val="clear" w:color="auto" w:fill="FFFFFF" w:themeFill="background1"/>
        </w:rPr>
        <w:t>第六章</w:t>
      </w:r>
      <w:r w:rsidRPr="00115B49">
        <w:rPr>
          <w:rFonts w:ascii="Times New Roman" w:eastAsia="黑体" w:hAnsi="Times New Roman" w:cs="Times New Roman"/>
          <w:bCs/>
          <w:color w:val="000000"/>
          <w:kern w:val="0"/>
          <w:sz w:val="32"/>
          <w:szCs w:val="32"/>
          <w:shd w:val="clear" w:color="auto" w:fill="FFFFFF" w:themeFill="background1"/>
        </w:rPr>
        <w:t xml:space="preserve">  </w:t>
      </w:r>
      <w:r w:rsidRPr="00115B49">
        <w:rPr>
          <w:rFonts w:ascii="Times New Roman" w:eastAsia="黑体" w:hAnsi="Times New Roman" w:cs="Times New Roman"/>
          <w:bCs/>
          <w:color w:val="000000"/>
          <w:kern w:val="0"/>
          <w:sz w:val="32"/>
          <w:szCs w:val="32"/>
          <w:shd w:val="clear" w:color="auto" w:fill="FFFFFF" w:themeFill="background1"/>
        </w:rPr>
        <w:t>责任</w:t>
      </w:r>
    </w:p>
    <w:p w:rsidR="00F4518D"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第二十四条</w:t>
      </w:r>
      <w:r w:rsidRPr="00115B49">
        <w:rPr>
          <w:rFonts w:ascii="Times New Roman" w:eastAsia="仿宋" w:hAnsi="Times New Roman" w:cs="Times New Roman"/>
          <w:color w:val="000000"/>
          <w:kern w:val="0"/>
          <w:sz w:val="32"/>
          <w:szCs w:val="32"/>
          <w:shd w:val="clear" w:color="auto" w:fill="FFFFFF" w:themeFill="background1"/>
        </w:rPr>
        <w:t xml:space="preserve">  </w:t>
      </w:r>
      <w:r w:rsidR="00FC2D63" w:rsidRPr="00115B49">
        <w:rPr>
          <w:rFonts w:ascii="Times New Roman" w:eastAsia="仿宋" w:hAnsi="Times New Roman" w:cs="Times New Roman"/>
          <w:color w:val="000000"/>
          <w:kern w:val="0"/>
          <w:sz w:val="32"/>
          <w:szCs w:val="32"/>
          <w:shd w:val="clear" w:color="auto" w:fill="FFFFFF" w:themeFill="background1"/>
        </w:rPr>
        <w:t>违反本规定有下列行为之一的部门和个人，根据情节轻重，学院</w:t>
      </w:r>
      <w:r w:rsidRPr="00115B49">
        <w:rPr>
          <w:rFonts w:ascii="Times New Roman" w:eastAsia="仿宋" w:hAnsi="Times New Roman" w:cs="Times New Roman"/>
          <w:color w:val="000000"/>
          <w:kern w:val="0"/>
          <w:sz w:val="32"/>
          <w:szCs w:val="32"/>
          <w:shd w:val="clear" w:color="auto" w:fill="FFFFFF" w:themeFill="background1"/>
        </w:rPr>
        <w:t>审计</w:t>
      </w:r>
      <w:r w:rsidR="00FC2D63" w:rsidRPr="00115B49">
        <w:rPr>
          <w:rFonts w:ascii="Times New Roman" w:eastAsia="仿宋" w:hAnsi="Times New Roman" w:cs="Times New Roman"/>
          <w:color w:val="000000"/>
          <w:kern w:val="0"/>
          <w:sz w:val="32"/>
          <w:szCs w:val="32"/>
          <w:shd w:val="clear" w:color="auto" w:fill="FFFFFF" w:themeFill="background1"/>
        </w:rPr>
        <w:t>部门</w:t>
      </w:r>
      <w:r w:rsidRPr="00115B49">
        <w:rPr>
          <w:rFonts w:ascii="Times New Roman" w:eastAsia="仿宋" w:hAnsi="Times New Roman" w:cs="Times New Roman"/>
          <w:color w:val="000000"/>
          <w:kern w:val="0"/>
          <w:sz w:val="32"/>
          <w:szCs w:val="32"/>
          <w:shd w:val="clear" w:color="auto" w:fill="FFFFFF" w:themeFill="background1"/>
        </w:rPr>
        <w:t>可以提出警告、通报批评、经济处</w:t>
      </w:r>
      <w:r w:rsidR="00FC2D63" w:rsidRPr="00115B49">
        <w:rPr>
          <w:rFonts w:ascii="Times New Roman" w:eastAsia="仿宋" w:hAnsi="Times New Roman" w:cs="Times New Roman"/>
          <w:color w:val="000000"/>
          <w:kern w:val="0"/>
          <w:sz w:val="32"/>
          <w:szCs w:val="32"/>
          <w:shd w:val="clear" w:color="auto" w:fill="FFFFFF" w:themeFill="background1"/>
        </w:rPr>
        <w:t>罚或移送纪检监察机关</w:t>
      </w:r>
      <w:r w:rsidRPr="00115B49">
        <w:rPr>
          <w:rFonts w:ascii="Times New Roman" w:eastAsia="仿宋" w:hAnsi="Times New Roman" w:cs="Times New Roman"/>
          <w:color w:val="000000"/>
          <w:kern w:val="0"/>
          <w:sz w:val="32"/>
          <w:szCs w:val="32"/>
          <w:shd w:val="clear" w:color="auto" w:fill="FFFFFF" w:themeFill="background1"/>
        </w:rPr>
        <w:t>等建议，报学院领导批准</w:t>
      </w:r>
      <w:r w:rsidR="00FC2D63" w:rsidRPr="00115B49">
        <w:rPr>
          <w:rFonts w:ascii="Times New Roman" w:eastAsia="仿宋" w:hAnsi="Times New Roman" w:cs="Times New Roman"/>
          <w:color w:val="000000"/>
          <w:kern w:val="0"/>
          <w:sz w:val="32"/>
          <w:szCs w:val="32"/>
          <w:shd w:val="clear" w:color="auto" w:fill="FFFFFF" w:themeFill="background1"/>
        </w:rPr>
        <w:t>后进行</w:t>
      </w:r>
      <w:r w:rsidRPr="00115B49">
        <w:rPr>
          <w:rFonts w:ascii="Times New Roman" w:eastAsia="仿宋" w:hAnsi="Times New Roman" w:cs="Times New Roman"/>
          <w:color w:val="000000"/>
          <w:kern w:val="0"/>
          <w:sz w:val="32"/>
          <w:szCs w:val="32"/>
          <w:shd w:val="clear" w:color="auto" w:fill="FFFFFF" w:themeFill="background1"/>
        </w:rPr>
        <w:t>处理：</w:t>
      </w:r>
    </w:p>
    <w:p w:rsidR="00F4518D"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（一）拒绝或拖延提供与审计事项有关的文件、会计资料和证明材料的；</w:t>
      </w:r>
    </w:p>
    <w:p w:rsidR="00F4518D"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（二）转移、隐匿、篡改、毁弃有关文件和会计资料的；</w:t>
      </w:r>
    </w:p>
    <w:p w:rsidR="00F4518D"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（三）转移、隐匿违法所得财产的；</w:t>
      </w:r>
    </w:p>
    <w:p w:rsidR="00F4518D"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（四）弄虚作假、隐瞒事实真相的；</w:t>
      </w:r>
    </w:p>
    <w:p w:rsidR="00F4518D"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lastRenderedPageBreak/>
        <w:t>（五）阻挠审计人员行使职权，抗拒、破坏监督检查的；</w:t>
      </w:r>
    </w:p>
    <w:p w:rsidR="00F4518D"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（六）拒不执行审计决定或审计意见书的；</w:t>
      </w:r>
    </w:p>
    <w:p w:rsidR="00F4518D"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（七）报复、陷害审计人员或检举人员的；</w:t>
      </w:r>
    </w:p>
    <w:p w:rsidR="00F4518D"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以上行为构成犯罪的，应当移交司法机关处理。</w:t>
      </w:r>
    </w:p>
    <w:p w:rsidR="00F4518D"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第二十五条</w:t>
      </w:r>
      <w:r w:rsidRPr="00115B49">
        <w:rPr>
          <w:rFonts w:ascii="Times New Roman" w:eastAsia="仿宋" w:hAnsi="Times New Roman" w:cs="Times New Roman"/>
          <w:color w:val="000000"/>
          <w:kern w:val="0"/>
          <w:sz w:val="32"/>
          <w:szCs w:val="32"/>
          <w:shd w:val="clear" w:color="auto" w:fill="FFFFFF" w:themeFill="background1"/>
        </w:rPr>
        <w:t xml:space="preserve">  </w:t>
      </w:r>
      <w:r w:rsidRPr="00115B49">
        <w:rPr>
          <w:rFonts w:ascii="Times New Roman" w:eastAsia="仿宋" w:hAnsi="Times New Roman" w:cs="Times New Roman"/>
          <w:color w:val="000000"/>
          <w:kern w:val="0"/>
          <w:sz w:val="32"/>
          <w:szCs w:val="32"/>
          <w:shd w:val="clear" w:color="auto" w:fill="FFFFFF" w:themeFill="background1"/>
        </w:rPr>
        <w:t>违反本规定有下列行为之一的内部审计人员，由本部门或学院根据有关规定给予批评教育或行政处分：</w:t>
      </w:r>
    </w:p>
    <w:p w:rsidR="00F4518D"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（一）利用职权，谋取私利的；</w:t>
      </w:r>
    </w:p>
    <w:p w:rsidR="00F4518D"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（二）弄虚作假，徇私舞弊的；</w:t>
      </w:r>
    </w:p>
    <w:p w:rsidR="00F4518D"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（三）玩忽职守，给国家和单位造成重大损失的；</w:t>
      </w:r>
    </w:p>
    <w:p w:rsidR="00F4518D"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（四）泄漏国家秘密和被审单位秘密的。</w:t>
      </w:r>
    </w:p>
    <w:p w:rsidR="00F4518D" w:rsidRPr="00115B49" w:rsidRDefault="00F4518D" w:rsidP="005824C2">
      <w:pPr>
        <w:widowControl/>
        <w:tabs>
          <w:tab w:val="left" w:pos="1260"/>
        </w:tabs>
        <w:spacing w:line="560" w:lineRule="exact"/>
        <w:ind w:firstLineChars="200" w:firstLine="640"/>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以上行为构成犯罪的，应当移交司法机关处理。</w:t>
      </w:r>
    </w:p>
    <w:p w:rsidR="0002148D" w:rsidRPr="00115B49" w:rsidRDefault="0002148D" w:rsidP="005824C2">
      <w:pPr>
        <w:widowControl/>
        <w:tabs>
          <w:tab w:val="left" w:pos="1260"/>
        </w:tabs>
        <w:spacing w:line="560" w:lineRule="exact"/>
        <w:ind w:firstLineChars="200" w:firstLine="640"/>
        <w:jc w:val="center"/>
        <w:rPr>
          <w:rFonts w:ascii="Times New Roman" w:eastAsia="黑体" w:hAnsi="Times New Roman" w:cs="Times New Roman"/>
          <w:bCs/>
          <w:color w:val="000000"/>
          <w:kern w:val="0"/>
          <w:sz w:val="32"/>
          <w:szCs w:val="32"/>
          <w:shd w:val="clear" w:color="auto" w:fill="FFFFFF" w:themeFill="background1"/>
        </w:rPr>
      </w:pPr>
    </w:p>
    <w:p w:rsidR="00F4518D" w:rsidRPr="00115B49" w:rsidRDefault="00F4518D" w:rsidP="0002148D">
      <w:pPr>
        <w:widowControl/>
        <w:tabs>
          <w:tab w:val="left" w:pos="1260"/>
        </w:tabs>
        <w:spacing w:line="560" w:lineRule="exact"/>
        <w:ind w:rightChars="98" w:right="206" w:firstLineChars="200" w:firstLine="640"/>
        <w:jc w:val="center"/>
        <w:rPr>
          <w:rFonts w:ascii="Times New Roman" w:eastAsia="黑体" w:hAnsi="Times New Roman" w:cs="Times New Roman"/>
          <w:color w:val="000000"/>
          <w:kern w:val="0"/>
          <w:sz w:val="32"/>
          <w:szCs w:val="32"/>
          <w:shd w:val="clear" w:color="auto" w:fill="FFFFFF" w:themeFill="background1"/>
        </w:rPr>
      </w:pPr>
      <w:r w:rsidRPr="00115B49">
        <w:rPr>
          <w:rFonts w:ascii="Times New Roman" w:eastAsia="黑体" w:hAnsi="Times New Roman" w:cs="Times New Roman"/>
          <w:bCs/>
          <w:color w:val="000000"/>
          <w:kern w:val="0"/>
          <w:sz w:val="32"/>
          <w:szCs w:val="32"/>
          <w:shd w:val="clear" w:color="auto" w:fill="FFFFFF" w:themeFill="background1"/>
        </w:rPr>
        <w:t>第七章</w:t>
      </w:r>
      <w:r w:rsidRPr="00115B49">
        <w:rPr>
          <w:rFonts w:ascii="Times New Roman" w:eastAsia="黑体" w:hAnsi="Times New Roman" w:cs="Times New Roman"/>
          <w:bCs/>
          <w:color w:val="000000"/>
          <w:kern w:val="0"/>
          <w:sz w:val="32"/>
          <w:szCs w:val="32"/>
          <w:shd w:val="clear" w:color="auto" w:fill="FFFFFF" w:themeFill="background1"/>
        </w:rPr>
        <w:t xml:space="preserve">  </w:t>
      </w:r>
      <w:r w:rsidRPr="00115B49">
        <w:rPr>
          <w:rFonts w:ascii="Times New Roman" w:eastAsia="黑体" w:hAnsi="Times New Roman" w:cs="Times New Roman"/>
          <w:bCs/>
          <w:color w:val="000000"/>
          <w:kern w:val="0"/>
          <w:sz w:val="32"/>
          <w:szCs w:val="32"/>
          <w:shd w:val="clear" w:color="auto" w:fill="FFFFFF" w:themeFill="background1"/>
        </w:rPr>
        <w:t>附</w:t>
      </w:r>
      <w:r w:rsidRPr="00115B49">
        <w:rPr>
          <w:rFonts w:ascii="Times New Roman" w:eastAsia="黑体" w:hAnsi="Times New Roman" w:cs="Times New Roman"/>
          <w:bCs/>
          <w:color w:val="000000"/>
          <w:kern w:val="0"/>
          <w:sz w:val="32"/>
          <w:szCs w:val="32"/>
          <w:shd w:val="clear" w:color="auto" w:fill="FFFFFF" w:themeFill="background1"/>
        </w:rPr>
        <w:t xml:space="preserve"> </w:t>
      </w:r>
      <w:r w:rsidRPr="00115B49">
        <w:rPr>
          <w:rFonts w:ascii="Times New Roman" w:eastAsia="黑体" w:hAnsi="Times New Roman" w:cs="Times New Roman"/>
          <w:bCs/>
          <w:color w:val="000000"/>
          <w:kern w:val="0"/>
          <w:sz w:val="32"/>
          <w:szCs w:val="32"/>
          <w:shd w:val="clear" w:color="auto" w:fill="FFFFFF" w:themeFill="background1"/>
        </w:rPr>
        <w:t>则</w:t>
      </w:r>
    </w:p>
    <w:p w:rsidR="00485EC7" w:rsidRPr="00115B49" w:rsidRDefault="00F4518D" w:rsidP="005824C2">
      <w:pPr>
        <w:widowControl/>
        <w:spacing w:line="560" w:lineRule="exact"/>
        <w:ind w:firstLineChars="200" w:firstLine="624"/>
        <w:rPr>
          <w:rFonts w:ascii="Times New Roman" w:eastAsia="仿宋" w:hAnsi="Times New Roman" w:cs="Times New Roman"/>
          <w:color w:val="000000"/>
          <w:kern w:val="0"/>
          <w:sz w:val="32"/>
          <w:szCs w:val="32"/>
          <w:shd w:val="clear" w:color="auto" w:fill="FFFFFF" w:themeFill="background1"/>
        </w:rPr>
      </w:pPr>
      <w:r w:rsidRPr="00115B49">
        <w:rPr>
          <w:rFonts w:ascii="Times New Roman" w:eastAsia="仿宋" w:hAnsi="Times New Roman" w:cs="Times New Roman"/>
          <w:color w:val="000000"/>
          <w:spacing w:val="-4"/>
          <w:kern w:val="0"/>
          <w:sz w:val="32"/>
          <w:szCs w:val="32"/>
          <w:shd w:val="clear" w:color="auto" w:fill="FFFFFF" w:themeFill="background1"/>
        </w:rPr>
        <w:t>第二十六条</w:t>
      </w:r>
      <w:r w:rsidR="00485EC7" w:rsidRPr="00115B49">
        <w:rPr>
          <w:rFonts w:ascii="Times New Roman" w:eastAsia="仿宋" w:hAnsi="Times New Roman" w:cs="Times New Roman"/>
          <w:color w:val="000000"/>
          <w:spacing w:val="-4"/>
          <w:kern w:val="0"/>
          <w:sz w:val="32"/>
          <w:szCs w:val="32"/>
          <w:shd w:val="clear" w:color="auto" w:fill="FFFFFF" w:themeFill="background1"/>
        </w:rPr>
        <w:t xml:space="preserve">  </w:t>
      </w:r>
      <w:r w:rsidR="00485EC7" w:rsidRPr="00115B49">
        <w:rPr>
          <w:rFonts w:ascii="Times New Roman" w:eastAsia="仿宋" w:hAnsi="Times New Roman" w:cs="Times New Roman"/>
          <w:color w:val="000000"/>
          <w:kern w:val="0"/>
          <w:sz w:val="32"/>
          <w:szCs w:val="32"/>
          <w:shd w:val="clear" w:color="auto" w:fill="FFFFFF" w:themeFill="background1"/>
        </w:rPr>
        <w:t>本办法由审计部门负责解释。</w:t>
      </w:r>
    </w:p>
    <w:p w:rsidR="008F0AEA" w:rsidRPr="00115B49" w:rsidRDefault="00485EC7" w:rsidP="005824C2">
      <w:pPr>
        <w:widowControl/>
        <w:tabs>
          <w:tab w:val="left" w:pos="1260"/>
        </w:tabs>
        <w:spacing w:line="560" w:lineRule="exact"/>
        <w:ind w:firstLineChars="200" w:firstLine="640"/>
        <w:rPr>
          <w:rFonts w:ascii="Times New Roman" w:eastAsia="仿宋" w:hAnsi="Times New Roman" w:cs="Times New Roman"/>
          <w:sz w:val="32"/>
          <w:szCs w:val="32"/>
          <w:shd w:val="clear" w:color="auto" w:fill="FFFFFF" w:themeFill="background1"/>
        </w:rPr>
      </w:pPr>
      <w:r w:rsidRPr="00115B49">
        <w:rPr>
          <w:rFonts w:ascii="Times New Roman" w:eastAsia="仿宋" w:hAnsi="Times New Roman" w:cs="Times New Roman"/>
          <w:color w:val="000000"/>
          <w:kern w:val="0"/>
          <w:sz w:val="32"/>
          <w:szCs w:val="32"/>
          <w:shd w:val="clear" w:color="auto" w:fill="FFFFFF" w:themeFill="background1"/>
        </w:rPr>
        <w:t>第二十七条</w:t>
      </w:r>
      <w:r w:rsidRPr="00115B49">
        <w:rPr>
          <w:rFonts w:ascii="Times New Roman" w:eastAsia="宋体" w:hAnsi="Times New Roman" w:cs="Times New Roman"/>
          <w:color w:val="000000"/>
          <w:kern w:val="0"/>
          <w:sz w:val="32"/>
          <w:szCs w:val="32"/>
          <w:shd w:val="clear" w:color="auto" w:fill="FFFFFF" w:themeFill="background1"/>
        </w:rPr>
        <w:t> </w:t>
      </w:r>
      <w:r w:rsidRPr="00115B49">
        <w:rPr>
          <w:rFonts w:ascii="Times New Roman" w:eastAsia="仿宋" w:hAnsi="Times New Roman" w:cs="Times New Roman"/>
          <w:color w:val="000000"/>
          <w:kern w:val="0"/>
          <w:sz w:val="32"/>
          <w:szCs w:val="32"/>
          <w:shd w:val="clear" w:color="auto" w:fill="FFFFFF" w:themeFill="background1"/>
        </w:rPr>
        <w:t>本办法自颁布之日起施行</w:t>
      </w:r>
    </w:p>
    <w:sectPr w:rsidR="008F0AEA" w:rsidRPr="00115B49" w:rsidSect="005824C2">
      <w:footerReference w:type="default" r:id="rId7"/>
      <w:pgSz w:w="11906" w:h="16838"/>
      <w:pgMar w:top="1440" w:right="1531" w:bottom="1440" w:left="1531" w:header="851" w:footer="992" w:gutter="0"/>
      <w:pgNumType w:fmt="numberInDash"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46FB" w:rsidRDefault="00A446FB" w:rsidP="00394E48">
      <w:r>
        <w:separator/>
      </w:r>
    </w:p>
  </w:endnote>
  <w:endnote w:type="continuationSeparator" w:id="0">
    <w:p w:rsidR="00A446FB" w:rsidRDefault="00A446FB" w:rsidP="00394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08831"/>
      <w:docPartObj>
        <w:docPartGallery w:val="Page Numbers (Bottom of Page)"/>
        <w:docPartUnique/>
      </w:docPartObj>
    </w:sdtPr>
    <w:sdtEndPr>
      <w:rPr>
        <w:rFonts w:asciiTheme="minorEastAsia" w:hAnsiTheme="minorEastAsia"/>
        <w:sz w:val="28"/>
      </w:rPr>
    </w:sdtEndPr>
    <w:sdtContent>
      <w:p w:rsidR="0002148D" w:rsidRPr="005824C2" w:rsidRDefault="0002148D">
        <w:pPr>
          <w:pStyle w:val="a4"/>
          <w:jc w:val="center"/>
          <w:rPr>
            <w:rFonts w:asciiTheme="minorEastAsia" w:hAnsiTheme="minorEastAsia"/>
            <w:sz w:val="28"/>
          </w:rPr>
        </w:pPr>
        <w:r w:rsidRPr="005824C2">
          <w:rPr>
            <w:rFonts w:asciiTheme="minorEastAsia" w:hAnsiTheme="minorEastAsia"/>
            <w:sz w:val="28"/>
          </w:rPr>
          <w:fldChar w:fldCharType="begin"/>
        </w:r>
        <w:r w:rsidRPr="005824C2">
          <w:rPr>
            <w:rFonts w:asciiTheme="minorEastAsia" w:hAnsiTheme="minorEastAsia"/>
            <w:sz w:val="28"/>
          </w:rPr>
          <w:instrText>PAGE   \* MERGEFORMAT</w:instrText>
        </w:r>
        <w:r w:rsidRPr="005824C2">
          <w:rPr>
            <w:rFonts w:asciiTheme="minorEastAsia" w:hAnsiTheme="minorEastAsia"/>
            <w:sz w:val="28"/>
          </w:rPr>
          <w:fldChar w:fldCharType="separate"/>
        </w:r>
        <w:r w:rsidR="00115B49" w:rsidRPr="00115B49">
          <w:rPr>
            <w:rFonts w:asciiTheme="minorEastAsia" w:hAnsiTheme="minorEastAsia"/>
            <w:noProof/>
            <w:sz w:val="28"/>
            <w:lang w:val="zh-CN"/>
          </w:rPr>
          <w:t>-</w:t>
        </w:r>
        <w:r w:rsidR="00115B49">
          <w:rPr>
            <w:rFonts w:asciiTheme="minorEastAsia" w:hAnsiTheme="minorEastAsia"/>
            <w:noProof/>
            <w:sz w:val="28"/>
          </w:rPr>
          <w:t xml:space="preserve"> 8 -</w:t>
        </w:r>
        <w:r w:rsidRPr="005824C2">
          <w:rPr>
            <w:rFonts w:asciiTheme="minorEastAsia" w:hAnsiTheme="minorEastAsia"/>
            <w:sz w:val="28"/>
          </w:rPr>
          <w:fldChar w:fldCharType="end"/>
        </w:r>
      </w:p>
    </w:sdtContent>
  </w:sdt>
  <w:p w:rsidR="0002148D" w:rsidRDefault="0002148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46FB" w:rsidRDefault="00A446FB" w:rsidP="00394E48">
      <w:r>
        <w:separator/>
      </w:r>
    </w:p>
  </w:footnote>
  <w:footnote w:type="continuationSeparator" w:id="0">
    <w:p w:rsidR="00A446FB" w:rsidRDefault="00A446FB" w:rsidP="00394E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18D"/>
    <w:rsid w:val="0000274E"/>
    <w:rsid w:val="0002148D"/>
    <w:rsid w:val="00044A9D"/>
    <w:rsid w:val="000C2F99"/>
    <w:rsid w:val="00115B49"/>
    <w:rsid w:val="00121298"/>
    <w:rsid w:val="00183C8A"/>
    <w:rsid w:val="00232180"/>
    <w:rsid w:val="002E33AB"/>
    <w:rsid w:val="0032456E"/>
    <w:rsid w:val="00340802"/>
    <w:rsid w:val="003502CB"/>
    <w:rsid w:val="00383E74"/>
    <w:rsid w:val="00394E48"/>
    <w:rsid w:val="00432FAB"/>
    <w:rsid w:val="0045413E"/>
    <w:rsid w:val="00485EC7"/>
    <w:rsid w:val="00504901"/>
    <w:rsid w:val="005824C2"/>
    <w:rsid w:val="00597310"/>
    <w:rsid w:val="005F6B09"/>
    <w:rsid w:val="00622398"/>
    <w:rsid w:val="006568B9"/>
    <w:rsid w:val="006C1A07"/>
    <w:rsid w:val="006D5052"/>
    <w:rsid w:val="006E0A5D"/>
    <w:rsid w:val="00775954"/>
    <w:rsid w:val="0082540F"/>
    <w:rsid w:val="008675F8"/>
    <w:rsid w:val="008E3BD3"/>
    <w:rsid w:val="008F0AEA"/>
    <w:rsid w:val="008F7DDE"/>
    <w:rsid w:val="00962214"/>
    <w:rsid w:val="0096756B"/>
    <w:rsid w:val="00980EA5"/>
    <w:rsid w:val="00A06773"/>
    <w:rsid w:val="00A446FB"/>
    <w:rsid w:val="00AA4263"/>
    <w:rsid w:val="00AC3785"/>
    <w:rsid w:val="00AF3525"/>
    <w:rsid w:val="00BA586B"/>
    <w:rsid w:val="00BB5914"/>
    <w:rsid w:val="00C223E1"/>
    <w:rsid w:val="00CB131A"/>
    <w:rsid w:val="00CE294D"/>
    <w:rsid w:val="00CE6825"/>
    <w:rsid w:val="00D0613C"/>
    <w:rsid w:val="00D701DD"/>
    <w:rsid w:val="00E14A3B"/>
    <w:rsid w:val="00E53FEF"/>
    <w:rsid w:val="00E7690B"/>
    <w:rsid w:val="00EB2038"/>
    <w:rsid w:val="00EF38F2"/>
    <w:rsid w:val="00F21D04"/>
    <w:rsid w:val="00F343D2"/>
    <w:rsid w:val="00F4518D"/>
    <w:rsid w:val="00F8603C"/>
    <w:rsid w:val="00FC2D63"/>
    <w:rsid w:val="00FF3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94E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94E48"/>
    <w:rPr>
      <w:sz w:val="18"/>
      <w:szCs w:val="18"/>
    </w:rPr>
  </w:style>
  <w:style w:type="paragraph" w:styleId="a4">
    <w:name w:val="footer"/>
    <w:basedOn w:val="a"/>
    <w:link w:val="Char0"/>
    <w:uiPriority w:val="99"/>
    <w:unhideWhenUsed/>
    <w:rsid w:val="00394E48"/>
    <w:pPr>
      <w:tabs>
        <w:tab w:val="center" w:pos="4153"/>
        <w:tab w:val="right" w:pos="8306"/>
      </w:tabs>
      <w:snapToGrid w:val="0"/>
      <w:jc w:val="left"/>
    </w:pPr>
    <w:rPr>
      <w:sz w:val="18"/>
      <w:szCs w:val="18"/>
    </w:rPr>
  </w:style>
  <w:style w:type="character" w:customStyle="1" w:styleId="Char0">
    <w:name w:val="页脚 Char"/>
    <w:basedOn w:val="a0"/>
    <w:link w:val="a4"/>
    <w:uiPriority w:val="99"/>
    <w:rsid w:val="00394E48"/>
    <w:rPr>
      <w:sz w:val="18"/>
      <w:szCs w:val="18"/>
    </w:rPr>
  </w:style>
  <w:style w:type="paragraph" w:styleId="a5">
    <w:name w:val="Normal (Web)"/>
    <w:basedOn w:val="a"/>
    <w:rsid w:val="00394E48"/>
    <w:pPr>
      <w:spacing w:beforeAutospacing="1" w:afterAutospacing="1"/>
      <w:jc w:val="left"/>
    </w:pPr>
    <w:rPr>
      <w:rFonts w:cs="Times New Roman"/>
      <w:kern w:val="0"/>
      <w:sz w:val="24"/>
      <w:szCs w:val="24"/>
    </w:rPr>
  </w:style>
  <w:style w:type="character" w:styleId="a6">
    <w:name w:val="Strong"/>
    <w:basedOn w:val="a0"/>
    <w:qFormat/>
    <w:rsid w:val="00E53FEF"/>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94E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94E48"/>
    <w:rPr>
      <w:sz w:val="18"/>
      <w:szCs w:val="18"/>
    </w:rPr>
  </w:style>
  <w:style w:type="paragraph" w:styleId="a4">
    <w:name w:val="footer"/>
    <w:basedOn w:val="a"/>
    <w:link w:val="Char0"/>
    <w:uiPriority w:val="99"/>
    <w:unhideWhenUsed/>
    <w:rsid w:val="00394E48"/>
    <w:pPr>
      <w:tabs>
        <w:tab w:val="center" w:pos="4153"/>
        <w:tab w:val="right" w:pos="8306"/>
      </w:tabs>
      <w:snapToGrid w:val="0"/>
      <w:jc w:val="left"/>
    </w:pPr>
    <w:rPr>
      <w:sz w:val="18"/>
      <w:szCs w:val="18"/>
    </w:rPr>
  </w:style>
  <w:style w:type="character" w:customStyle="1" w:styleId="Char0">
    <w:name w:val="页脚 Char"/>
    <w:basedOn w:val="a0"/>
    <w:link w:val="a4"/>
    <w:uiPriority w:val="99"/>
    <w:rsid w:val="00394E48"/>
    <w:rPr>
      <w:sz w:val="18"/>
      <w:szCs w:val="18"/>
    </w:rPr>
  </w:style>
  <w:style w:type="paragraph" w:styleId="a5">
    <w:name w:val="Normal (Web)"/>
    <w:basedOn w:val="a"/>
    <w:rsid w:val="00394E48"/>
    <w:pPr>
      <w:spacing w:beforeAutospacing="1" w:afterAutospacing="1"/>
      <w:jc w:val="left"/>
    </w:pPr>
    <w:rPr>
      <w:rFonts w:cs="Times New Roman"/>
      <w:kern w:val="0"/>
      <w:sz w:val="24"/>
      <w:szCs w:val="24"/>
    </w:rPr>
  </w:style>
  <w:style w:type="character" w:styleId="a6">
    <w:name w:val="Strong"/>
    <w:basedOn w:val="a0"/>
    <w:qFormat/>
    <w:rsid w:val="00E53FEF"/>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490</TotalTime>
  <Pages>8</Pages>
  <Words>540</Words>
  <Characters>3081</Characters>
  <Application>Microsoft Office Word</Application>
  <DocSecurity>0</DocSecurity>
  <Lines>25</Lines>
  <Paragraphs>7</Paragraphs>
  <ScaleCrop>false</ScaleCrop>
  <Company/>
  <LinksUpToDate>false</LinksUpToDate>
  <CharactersWithSpaces>3614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caca</dc:creator>
  <cp:lastModifiedBy>陈文青</cp:lastModifiedBy>
  <cp:revision>31</cp:revision>
  <cp:lastPrinted>2021-07-19T07:27:00Z</cp:lastPrinted>
  <dcterms:created xsi:type="dcterms:W3CDTF">2021-01-05T07:37:00Z</dcterms:created>
  <dcterms:modified xsi:type="dcterms:W3CDTF">2021-07-26T03:50:00Z</dcterms:modified>
</cp:coreProperties>
</file>