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9CF79">
      <w:pPr>
        <w:snapToGrid w:val="0"/>
        <w:jc w:val="center"/>
        <w:rPr>
          <w:rFonts w:hint="eastAsia" w:ascii="方正小标宋简体" w:eastAsia="方正小标宋简体"/>
          <w:sz w:val="44"/>
          <w:szCs w:val="44"/>
        </w:rPr>
      </w:pPr>
    </w:p>
    <w:p w14:paraId="18845B02">
      <w:pPr>
        <w:snapToGrid w:val="0"/>
        <w:jc w:val="center"/>
        <w:rPr>
          <w:rFonts w:ascii="楷体" w:hAnsi="楷体" w:eastAsia="楷体"/>
          <w:sz w:val="32"/>
          <w:szCs w:val="32"/>
        </w:rPr>
      </w:pPr>
      <w:r>
        <w:rPr>
          <w:rFonts w:hint="eastAsia" w:ascii="方正小标宋简体" w:eastAsia="方正小标宋简体"/>
          <w:sz w:val="44"/>
          <w:szCs w:val="44"/>
        </w:rPr>
        <w:t>学生困难补助管理办法</w:t>
      </w:r>
    </w:p>
    <w:p w14:paraId="71BD1BE6">
      <w:pPr>
        <w:spacing w:line="360" w:lineRule="auto"/>
        <w:ind w:firstLine="601"/>
        <w:rPr>
          <w:rFonts w:ascii="方正小标宋简体" w:hAnsi="方正小标宋简体" w:eastAsia="方正小标宋简体" w:cs="方正小标宋简体"/>
          <w:color w:val="231F20"/>
          <w:kern w:val="0"/>
          <w:sz w:val="36"/>
          <w:szCs w:val="36"/>
          <w:lang w:bidi="zh-CN"/>
        </w:rPr>
      </w:pPr>
    </w:p>
    <w:p w14:paraId="6CF12966">
      <w:pPr>
        <w:pStyle w:val="5"/>
        <w:shd w:val="clear" w:color="auto" w:fill="FFFFFF"/>
        <w:spacing w:before="0" w:beforeAutospacing="0" w:after="0" w:afterAutospacing="0" w:line="360" w:lineRule="auto"/>
        <w:jc w:val="center"/>
        <w:rPr>
          <w:rFonts w:ascii="黑体" w:hAnsi="黑体" w:eastAsia="黑体"/>
          <w:sz w:val="32"/>
          <w:szCs w:val="32"/>
        </w:rPr>
      </w:pPr>
      <w:r>
        <w:rPr>
          <w:rFonts w:hint="eastAsia" w:ascii="黑体" w:hAnsi="黑体" w:eastAsia="黑体"/>
          <w:sz w:val="32"/>
          <w:szCs w:val="32"/>
        </w:rPr>
        <w:t>第一章 总则</w:t>
      </w:r>
    </w:p>
    <w:p w14:paraId="68FB4CB8">
      <w:pPr>
        <w:pStyle w:val="5"/>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根据《国务院关于建立健全普通本科高校、高等职业学校和中等职业学校家庭经济困难学生资助政策体系的意见》（国发〔2007〕13号）、《学生资助资金管理办法》（财科教〔2019〕19号）、《广东省教育厅广东省财政厅关于进一步健全学生资助政策体系的意见》（粤教助〔2020〕6号）、《广东省教育厅等四部门关于广东省家庭经济困难学生认定工作指导意见》（粤教助函〔2017〕49号）等文件精神，结合我校实际，制定本办法。</w:t>
      </w:r>
    </w:p>
    <w:p w14:paraId="5E004CC6">
      <w:pPr>
        <w:pStyle w:val="5"/>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困难补助是解决学生在学习、生活中遇到的一些突发、临时、特定的经济困难时给予的一次性资助，凡我校全国招生计划内全日制家庭经济困难学生均有资格申请困难补助，学校根据需要，结合实际情况发放困难补助。</w:t>
      </w:r>
    </w:p>
    <w:p w14:paraId="01793361">
      <w:pPr>
        <w:pStyle w:val="5"/>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困难补助评定应遵循公开、公平、公正的原则。</w:t>
      </w:r>
    </w:p>
    <w:p w14:paraId="66844D3B">
      <w:pPr>
        <w:pStyle w:val="5"/>
        <w:shd w:val="clear" w:color="auto" w:fill="FFFFFF"/>
        <w:spacing w:before="0" w:beforeAutospacing="0" w:after="0" w:afterAutospacing="0" w:line="560" w:lineRule="exact"/>
        <w:ind w:firstLine="630"/>
        <w:rPr>
          <w:rFonts w:ascii="Times New Roman" w:hAnsi="Times New Roman" w:eastAsia="仿宋" w:cs="Times New Roman"/>
          <w:sz w:val="32"/>
          <w:szCs w:val="32"/>
        </w:rPr>
      </w:pPr>
    </w:p>
    <w:p w14:paraId="3645A51A">
      <w:pPr>
        <w:spacing w:line="56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第二章 资金来源</w:t>
      </w:r>
    </w:p>
    <w:p w14:paraId="22479349">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sz w:val="32"/>
          <w:szCs w:val="32"/>
        </w:rPr>
      </w:pPr>
      <w:r>
        <w:rPr>
          <w:rFonts w:ascii="Times New Roman" w:hAnsi="Times New Roman" w:eastAsia="仿宋" w:cs="Times New Roman"/>
          <w:b/>
          <w:sz w:val="32"/>
          <w:szCs w:val="32"/>
        </w:rPr>
        <w:t>第四条</w:t>
      </w:r>
      <w:r>
        <w:rPr>
          <w:rFonts w:ascii="Times New Roman" w:hAnsi="Times New Roman" w:eastAsia="仿宋" w:cs="Times New Roman"/>
          <w:sz w:val="32"/>
          <w:szCs w:val="32"/>
        </w:rPr>
        <w:t xml:space="preserve"> 资金来源</w:t>
      </w:r>
    </w:p>
    <w:p w14:paraId="7557A025">
      <w:pPr>
        <w:pStyle w:val="5"/>
        <w:shd w:val="clear" w:color="auto" w:fill="FFFFFF"/>
        <w:spacing w:before="0" w:beforeAutospacing="0" w:after="0" w:afterAutospacing="0" w:line="560" w:lineRule="exact"/>
        <w:ind w:firstLine="640" w:firstLineChars="200"/>
        <w:jc w:val="both"/>
        <w:rPr>
          <w:rFonts w:ascii="Times New Roman" w:hAnsi="Times New Roman" w:cs="Times New Roman"/>
          <w:sz w:val="32"/>
          <w:szCs w:val="32"/>
        </w:rPr>
      </w:pPr>
      <w:r>
        <w:rPr>
          <w:rFonts w:ascii="Times New Roman" w:hAnsi="Times New Roman" w:eastAsia="仿宋" w:cs="Times New Roman"/>
          <w:sz w:val="32"/>
          <w:szCs w:val="32"/>
        </w:rPr>
        <w:t>（一）学校从事业收入中提取的资助专项经费；</w:t>
      </w:r>
    </w:p>
    <w:p w14:paraId="6ED05E0A">
      <w:pPr>
        <w:pStyle w:val="5"/>
        <w:shd w:val="clear" w:color="auto" w:fill="FFFFFF"/>
        <w:spacing w:before="0" w:beforeAutospacing="0" w:after="0" w:afterAutospacing="0" w:line="560" w:lineRule="exact"/>
        <w:ind w:firstLine="640" w:firstLineChars="200"/>
        <w:jc w:val="both"/>
        <w:rPr>
          <w:rFonts w:ascii="Times New Roman" w:hAnsi="Times New Roman" w:cs="Times New Roman"/>
          <w:sz w:val="32"/>
          <w:szCs w:val="32"/>
        </w:rPr>
      </w:pPr>
      <w:r>
        <w:rPr>
          <w:rFonts w:ascii="Times New Roman" w:hAnsi="Times New Roman" w:eastAsia="仿宋" w:cs="Times New Roman"/>
          <w:sz w:val="32"/>
          <w:szCs w:val="32"/>
        </w:rPr>
        <w:t>（二）国家下拨的经费（国家助学贷款中央奖补专项资金等）</w:t>
      </w:r>
    </w:p>
    <w:p w14:paraId="287C7A88">
      <w:pPr>
        <w:pStyle w:val="5"/>
        <w:shd w:val="clear" w:color="auto" w:fill="FFFFFF"/>
        <w:spacing w:before="0" w:beforeAutospacing="0" w:after="0" w:afterAutospacing="0" w:line="560" w:lineRule="exact"/>
        <w:ind w:firstLine="640" w:firstLineChars="200"/>
        <w:jc w:val="both"/>
        <w:rPr>
          <w:rFonts w:ascii="Times New Roman" w:hAnsi="Times New Roman" w:cs="Times New Roman"/>
          <w:sz w:val="32"/>
          <w:szCs w:val="32"/>
        </w:rPr>
      </w:pPr>
      <w:r>
        <w:rPr>
          <w:rFonts w:ascii="Times New Roman" w:hAnsi="Times New Roman" w:eastAsia="仿宋" w:cs="Times New Roman"/>
          <w:sz w:val="32"/>
          <w:szCs w:val="32"/>
        </w:rPr>
        <w:t>（三）社会捐赠等其他资金。</w:t>
      </w:r>
    </w:p>
    <w:p w14:paraId="64CB51B4">
      <w:pPr>
        <w:pStyle w:val="5"/>
        <w:shd w:val="clear" w:color="auto" w:fill="FFFFFF"/>
        <w:spacing w:before="0" w:beforeAutospacing="0" w:after="0" w:afterAutospacing="0" w:line="560" w:lineRule="exact"/>
        <w:ind w:firstLine="630"/>
        <w:rPr>
          <w:rStyle w:val="8"/>
          <w:rFonts w:ascii="Times New Roman" w:hAnsi="Times New Roman" w:eastAsia="黑体" w:cs="Times New Roman"/>
          <w:sz w:val="32"/>
          <w:szCs w:val="32"/>
        </w:rPr>
      </w:pPr>
    </w:p>
    <w:p w14:paraId="114971DB">
      <w:pPr>
        <w:spacing w:line="56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第三章 困难补助种类及标准</w:t>
      </w:r>
    </w:p>
    <w:p w14:paraId="532D00A6">
      <w:pPr>
        <w:pStyle w:val="5"/>
        <w:shd w:val="clear" w:color="auto" w:fill="FFFFFF"/>
        <w:spacing w:before="0" w:beforeAutospacing="0" w:after="0" w:afterAutospacing="0" w:line="560" w:lineRule="exact"/>
        <w:ind w:firstLine="643" w:firstLineChars="200"/>
        <w:jc w:val="both"/>
        <w:rPr>
          <w:rFonts w:ascii="Times New Roman" w:hAnsi="Times New Roman" w:cs="Times New Roman"/>
          <w:sz w:val="32"/>
          <w:szCs w:val="32"/>
        </w:rPr>
      </w:pPr>
      <w:r>
        <w:rPr>
          <w:rFonts w:ascii="Times New Roman" w:hAnsi="Times New Roman" w:eastAsia="仿宋" w:cs="Times New Roman"/>
          <w:b/>
          <w:sz w:val="32"/>
          <w:szCs w:val="32"/>
        </w:rPr>
        <w:t>第五条</w:t>
      </w:r>
      <w:r>
        <w:rPr>
          <w:rFonts w:ascii="Times New Roman" w:hAnsi="Times New Roman" w:eastAsia="仿宋" w:cs="Times New Roman"/>
          <w:sz w:val="32"/>
          <w:szCs w:val="32"/>
        </w:rPr>
        <w:t xml:space="preserve"> 困难补助包括毕业生求职补助、资助宣传大使车费补助、春节节日补助、寒暑假返乡车费补助、专升本补助、临时困难补助、通过困难认定却未获得国家助学金的补助以及其它专项补助项目。困难补助评定时应重点考虑脱贫不稳定家庭学生、边缘易致贫家庭学生、城乡最低生活保障家庭学生、特困供养学生、孤残学生、烈士子女等家庭经济困难的学生。</w:t>
      </w:r>
    </w:p>
    <w:p w14:paraId="4B51D50A">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sz w:val="32"/>
          <w:szCs w:val="32"/>
        </w:rPr>
        <w:t>第六条</w:t>
      </w: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themeColor="text1"/>
          <w:sz w:val="32"/>
          <w:szCs w:val="32"/>
          <w14:textFill>
            <w14:solidFill>
              <w14:schemeClr w14:val="tx1"/>
            </w14:solidFill>
          </w14:textFill>
        </w:rPr>
        <w:t>毕业生求职补助是用于解决家庭经济困难毕业生在求职、面试等过程中用于简历制作、交通费用等方面的生活补贴。按照每生500元标准一次性发放，每年春季学期发放。</w:t>
      </w:r>
    </w:p>
    <w:p w14:paraId="12BB421B">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sz w:val="32"/>
          <w:szCs w:val="32"/>
        </w:rPr>
      </w:pPr>
      <w:r>
        <w:rPr>
          <w:rFonts w:ascii="Times New Roman" w:hAnsi="Times New Roman" w:eastAsia="仿宋" w:cs="Times New Roman"/>
          <w:b/>
          <w:color w:val="000000" w:themeColor="text1"/>
          <w:sz w:val="32"/>
          <w:szCs w:val="32"/>
          <w14:textFill>
            <w14:solidFill>
              <w14:schemeClr w14:val="tx1"/>
            </w14:solidFill>
          </w14:textFill>
        </w:rPr>
        <w:t>第七条</w:t>
      </w:r>
      <w:r>
        <w:rPr>
          <w:rFonts w:ascii="Times New Roman" w:hAnsi="Times New Roman" w:eastAsia="仿宋" w:cs="Times New Roman"/>
          <w:color w:val="000000" w:themeColor="text1"/>
          <w:sz w:val="32"/>
          <w:szCs w:val="32"/>
          <w14:textFill>
            <w14:solidFill>
              <w14:schemeClr w14:val="tx1"/>
            </w14:solidFill>
          </w14:textFill>
        </w:rPr>
        <w:t xml:space="preserve"> 资助宣传大使车费补助的发放对象是我校参与资助宣传大使活动的家庭经济困难学生。获国家奖学金或国家励志奖学金等的学生，作为资助宣传大</w:t>
      </w:r>
      <w:r>
        <w:rPr>
          <w:rFonts w:ascii="Times New Roman" w:hAnsi="Times New Roman" w:eastAsia="仿宋" w:cs="Times New Roman"/>
          <w:sz w:val="32"/>
          <w:szCs w:val="32"/>
        </w:rPr>
        <w:t>使，利用寒暑假期间到家庭所在地、高中的学校等地，宣传国家资助政策。学校将参考学生家庭所在地距离，按照每生200-500元，给予资助宣传大使一定的车费补助。每学期开学初申请发放。</w:t>
      </w:r>
    </w:p>
    <w:p w14:paraId="779BFC64">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第八条</w:t>
      </w:r>
      <w:r>
        <w:rPr>
          <w:rFonts w:ascii="Times New Roman" w:hAnsi="Times New Roman" w:eastAsia="仿宋" w:cs="Times New Roman"/>
          <w:color w:val="000000" w:themeColor="text1"/>
          <w:sz w:val="32"/>
          <w:szCs w:val="32"/>
          <w14:textFill>
            <w14:solidFill>
              <w14:schemeClr w14:val="tx1"/>
            </w14:solidFill>
          </w14:textFill>
        </w:rPr>
        <w:t xml:space="preserve"> 春节节日补助。发放对象是家庭经济特别困难学生，按照每生不低于100元标准，一次性发放。</w:t>
      </w:r>
    </w:p>
    <w:p w14:paraId="059B904B">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第九条</w:t>
      </w:r>
      <w:r>
        <w:rPr>
          <w:rFonts w:ascii="Times New Roman" w:hAnsi="Times New Roman" w:eastAsia="仿宋" w:cs="Times New Roman"/>
          <w:color w:val="000000" w:themeColor="text1"/>
          <w:sz w:val="32"/>
          <w:szCs w:val="32"/>
          <w14:textFill>
            <w14:solidFill>
              <w14:schemeClr w14:val="tx1"/>
            </w14:solidFill>
          </w14:textFill>
        </w:rPr>
        <w:t xml:space="preserve"> 寒暑假返乡车费补助</w:t>
      </w:r>
    </w:p>
    <w:p w14:paraId="01A2D3EC">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寒暑假返乡车费补助是帮助家庭经济困难的学生寒暑假期间与家人团聚的车费补助。补助对象为经学校认定为家庭经济特别困难等级和困难等级的学生。补助标准为家庭经济特别困难等级学生每生200元，家</w:t>
      </w:r>
      <w:bookmarkStart w:id="0" w:name="_GoBack"/>
      <w:r>
        <w:rPr>
          <w:rFonts w:ascii="Times New Roman" w:hAnsi="Times New Roman" w:eastAsia="仿宋" w:cs="Times New Roman"/>
          <w:color w:val="000000" w:themeColor="text1"/>
          <w:sz w:val="32"/>
          <w:szCs w:val="32"/>
          <w14:textFill>
            <w14:solidFill>
              <w14:schemeClr w14:val="tx1"/>
            </w14:solidFill>
          </w14:textFill>
        </w:rPr>
        <w:t>庭经济困难等级学生每生150元。</w:t>
      </w:r>
      <w:r>
        <w:rPr>
          <w:rFonts w:hint="eastAsia" w:ascii="Times New Roman" w:hAnsi="Times New Roman" w:eastAsia="仿宋" w:cs="Times New Roman"/>
          <w:color w:val="000000" w:themeColor="text1"/>
          <w:sz w:val="32"/>
          <w:szCs w:val="32"/>
          <w14:textFill>
            <w14:solidFill>
              <w14:schemeClr w14:val="tx1"/>
            </w14:solidFill>
          </w14:textFill>
        </w:rPr>
        <w:t>寒暑假放假前</w:t>
      </w:r>
      <w:r>
        <w:rPr>
          <w:rFonts w:ascii="Times New Roman" w:hAnsi="Times New Roman" w:eastAsia="仿宋" w:cs="Times New Roman"/>
          <w:color w:val="000000" w:themeColor="text1"/>
          <w:sz w:val="32"/>
          <w:szCs w:val="32"/>
          <w14:textFill>
            <w14:solidFill>
              <w14:schemeClr w14:val="tx1"/>
            </w14:solidFill>
          </w14:textFill>
        </w:rPr>
        <w:t>发放。</w:t>
      </w:r>
    </w:p>
    <w:bookmarkEnd w:id="0"/>
    <w:p w14:paraId="05EE7693">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第十条</w:t>
      </w:r>
      <w:r>
        <w:rPr>
          <w:rFonts w:ascii="Times New Roman" w:hAnsi="Times New Roman" w:eastAsia="仿宋" w:cs="Times New Roman"/>
          <w:color w:val="000000" w:themeColor="text1"/>
          <w:sz w:val="32"/>
          <w:szCs w:val="32"/>
          <w14:textFill>
            <w14:solidFill>
              <w14:schemeClr w14:val="tx1"/>
            </w14:solidFill>
          </w14:textFill>
        </w:rPr>
        <w:t xml:space="preserve"> 专升本资助。资助对象为被本科高校正式录取的我校家庭经济困难学生。补助标准为每生1000元，一次性发放。</w:t>
      </w:r>
    </w:p>
    <w:p w14:paraId="6A9C516B">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第十一条</w:t>
      </w:r>
      <w:r>
        <w:rPr>
          <w:rFonts w:ascii="Times New Roman" w:hAnsi="Times New Roman" w:eastAsia="仿宋" w:cs="Times New Roman"/>
          <w:color w:val="000000" w:themeColor="text1"/>
          <w:sz w:val="32"/>
          <w:szCs w:val="32"/>
          <w14:textFill>
            <w14:solidFill>
              <w14:schemeClr w14:val="tx1"/>
            </w14:solidFill>
          </w14:textFill>
        </w:rPr>
        <w:t xml:space="preserve"> 通过困难认定未获得国家助学金学生补助。 资助对象为经我校认定为家庭经济困难且未获得该学年国家助学金的学生。补助标准根据学生家庭经济困难程度以及学生已受资助的情况确定。</w:t>
      </w:r>
    </w:p>
    <w:p w14:paraId="0DE7A993">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第十二条</w:t>
      </w:r>
      <w:r>
        <w:rPr>
          <w:rFonts w:ascii="Times New Roman" w:hAnsi="Times New Roman" w:eastAsia="仿宋" w:cs="Times New Roman"/>
          <w:color w:val="000000" w:themeColor="text1"/>
          <w:sz w:val="32"/>
          <w:szCs w:val="32"/>
          <w14:textFill>
            <w14:solidFill>
              <w14:schemeClr w14:val="tx1"/>
            </w14:solidFill>
          </w14:textFill>
        </w:rPr>
        <w:t xml:space="preserve"> 临时困难补助</w:t>
      </w:r>
    </w:p>
    <w:p w14:paraId="3EE2A6D9">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临时困难补助是对突发重大疾病、严重意外伤害或灾害等原因导致家庭经济困难的学生给予</w:t>
      </w:r>
      <w:r>
        <w:rPr>
          <w:rFonts w:ascii="Times New Roman" w:hAnsi="Times New Roman" w:eastAsia="仿宋" w:cs="Times New Roman"/>
          <w:sz w:val="32"/>
          <w:szCs w:val="32"/>
        </w:rPr>
        <w:t>的一次性补助。</w:t>
      </w:r>
    </w:p>
    <w:p w14:paraId="62E3288F">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（一）申请条件</w:t>
      </w:r>
    </w:p>
    <w:p w14:paraId="49050FE7">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在校期间符合下列条件之一，造成家庭经济困难并影响在校基本生活的学生，可向学校申请临时困难补助，具体条件如下：</w:t>
      </w:r>
    </w:p>
    <w:p w14:paraId="5E6EF01C">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1.家中遭遇重大自然灾害且财产遭受重大损失；</w:t>
      </w:r>
    </w:p>
    <w:p w14:paraId="5B2D2B46">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2.父母突然不幸亡故或患重特大疾病；</w:t>
      </w:r>
    </w:p>
    <w:p w14:paraId="4C0ABDF8">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3.本人突患重大疾病、遭遇意外事故或不幸亡故；</w:t>
      </w:r>
    </w:p>
    <w:p w14:paraId="0EF68426">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4.因其他特殊情况导致正常学习和生活受到较大影响。</w:t>
      </w:r>
    </w:p>
    <w:p w14:paraId="32D835B0">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（二）具体补助标准</w:t>
      </w:r>
    </w:p>
    <w:p w14:paraId="193427FA">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1.因家中遭遇重大自然灾害造成财产遭受重大损失的，酌情给予500-2000元补助。</w:t>
      </w:r>
    </w:p>
    <w:p w14:paraId="68FE490F">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2.父母一方亡故的，给予1000元补助；双方亡故的，给予2000元补助。</w:t>
      </w:r>
    </w:p>
    <w:p w14:paraId="63719710">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3.父母身患重大疾病，酌情给予500-2000元补助。</w:t>
      </w:r>
    </w:p>
    <w:p w14:paraId="47F0E4B4">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4.本人突患重大疾病或遭遇意外事故，酌情给予1000-2000元补助，但最高不得超过学生自付的医疗费（扣除医保报销和其他社会救助部分后，学生个人负担的医疗费用）。主要常见的疾病、意外补助标准如下：</w:t>
      </w:r>
    </w:p>
    <w:p w14:paraId="7267731F">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（1）患有恶性肿瘤、急性心肌梗塞、重大器官移植或造血干细胞移植、终末期肾病、白血病、严重脑损伤等重大疾病，或接受重大手术的，最高给予2000元补助。</w:t>
      </w:r>
    </w:p>
    <w:p w14:paraId="36C0E19F">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（2）患有良性肿瘤、系统性红斑狼疮、重型精神病等疾病，或遭遇严重烧伤、严重烫伤等意外伤害的，最高给予1500元补助。</w:t>
      </w:r>
    </w:p>
    <w:p w14:paraId="7A3C2B3B">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（3）患有气胸、阑尾炎、骨折、结石等疾病且需手术、住院的，或患有糖尿病、甲亢等慢性疾病的，或患有重度心理疾病的，最高给予1000元补助。</w:t>
      </w:r>
    </w:p>
    <w:p w14:paraId="32428225">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5.学生本人亡故，视其家庭经济情况，酌情向其家属发放慰问金。慰问金最高标准为5000元。</w:t>
      </w:r>
    </w:p>
    <w:p w14:paraId="04B9940E">
      <w:pPr>
        <w:pStyle w:val="5"/>
        <w:shd w:val="clear" w:color="auto" w:fill="FFFFFF"/>
        <w:spacing w:before="0" w:beforeAutospacing="0" w:after="0" w:afterAutospacing="0" w:line="560" w:lineRule="exact"/>
        <w:ind w:firstLine="640" w:firstLineChars="200"/>
        <w:rPr>
          <w:rFonts w:ascii="Times New Roman" w:hAnsi="Times New Roman" w:eastAsia="仿宋" w:cs="Times New Roman"/>
          <w:sz w:val="32"/>
          <w:szCs w:val="32"/>
        </w:rPr>
      </w:pPr>
    </w:p>
    <w:p w14:paraId="39D730E2">
      <w:pPr>
        <w:pStyle w:val="5"/>
        <w:spacing w:before="0" w:beforeAutospacing="0" w:after="0" w:afterAutospacing="0" w:line="560" w:lineRule="exact"/>
        <w:jc w:val="center"/>
        <w:rPr>
          <w:rFonts w:ascii="Times New Roman" w:hAnsi="Times New Roman" w:eastAsia="黑体" w:cs="Times New Roman"/>
          <w:b/>
          <w:sz w:val="32"/>
          <w:szCs w:val="32"/>
        </w:rPr>
      </w:pPr>
      <w:r>
        <w:rPr>
          <w:rStyle w:val="8"/>
          <w:rFonts w:ascii="Times New Roman" w:hAnsi="Times New Roman" w:eastAsia="黑体" w:cs="Times New Roman"/>
          <w:b w:val="0"/>
          <w:color w:val="000000"/>
          <w:sz w:val="32"/>
          <w:szCs w:val="32"/>
        </w:rPr>
        <w:t>第四章 困难补助申请流程</w:t>
      </w:r>
    </w:p>
    <w:p w14:paraId="4AF628D1">
      <w:pPr>
        <w:pStyle w:val="5"/>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Style w:val="8"/>
          <w:rFonts w:ascii="Times New Roman" w:hAnsi="Times New Roman" w:eastAsia="仿宋_GB2312" w:cs="Times New Roman"/>
          <w:sz w:val="32"/>
          <w:szCs w:val="32"/>
        </w:rPr>
        <w:t xml:space="preserve">第十三条 </w:t>
      </w:r>
      <w:r>
        <w:rPr>
          <w:rFonts w:ascii="Times New Roman" w:hAnsi="Times New Roman" w:eastAsia="仿宋_GB2312" w:cs="Times New Roman"/>
          <w:sz w:val="32"/>
          <w:szCs w:val="32"/>
        </w:rPr>
        <w:t>学生申请困难补助的流程：</w:t>
      </w:r>
    </w:p>
    <w:p w14:paraId="32EA2D51">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（一）学生申请。学生提出书面申请，填写《学生困难补助申请表》，如实说明情况，附上相关材料，向所在学院提出申请。学生本人亡故或重病无法本人申请的，由其所在学院或家属代为申请。</w:t>
      </w:r>
    </w:p>
    <w:p w14:paraId="4A6617D9">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（二）二级学院审核。学院负责核实学生情况，填写推荐意见，相关材料上报学生工作部。</w:t>
      </w:r>
    </w:p>
    <w:p w14:paraId="02DD0995">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sz w:val="32"/>
          <w:szCs w:val="32"/>
          <w:shd w:val="pct10" w:color="auto" w:fill="FFFFFF"/>
        </w:rPr>
      </w:pPr>
      <w:r>
        <w:rPr>
          <w:rFonts w:ascii="Times New Roman" w:hAnsi="Times New Roman" w:eastAsia="仿宋" w:cs="Times New Roman"/>
          <w:sz w:val="32"/>
          <w:szCs w:val="32"/>
        </w:rPr>
        <w:t>（三）学校审核及发放。学生工作部对学生情况进行复核，确定补助额度，审核后统一制表，由财务部发放到学生的银行账号。</w:t>
      </w:r>
    </w:p>
    <w:p w14:paraId="3209C4B1">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sz w:val="32"/>
          <w:szCs w:val="32"/>
        </w:rPr>
      </w:pPr>
      <w:r>
        <w:rPr>
          <w:rFonts w:ascii="Times New Roman" w:hAnsi="Times New Roman" w:eastAsia="仿宋" w:cs="Times New Roman"/>
          <w:b/>
          <w:sz w:val="32"/>
          <w:szCs w:val="32"/>
        </w:rPr>
        <w:t>第十四条</w:t>
      </w:r>
      <w:r>
        <w:rPr>
          <w:rFonts w:ascii="Times New Roman" w:hAnsi="Times New Roman" w:eastAsia="仿宋" w:cs="Times New Roman"/>
          <w:sz w:val="32"/>
          <w:szCs w:val="32"/>
        </w:rPr>
        <w:t xml:space="preserve"> 困难补助中毕业生求职补助和春节节日补助不需要本人申请，由学校统一制表发放给经认定的我校家庭经济困难学生；其他补助均需由学生本人申请提交相应的表格及佐证材料，经学院审核上报学生工作部。</w:t>
      </w:r>
    </w:p>
    <w:p w14:paraId="289E0F6A">
      <w:pPr>
        <w:pStyle w:val="5"/>
        <w:shd w:val="clear" w:color="auto" w:fill="FFFFFF"/>
        <w:spacing w:before="0" w:beforeAutospacing="0" w:after="0" w:afterAutospacing="0" w:line="560" w:lineRule="exact"/>
        <w:ind w:firstLine="643" w:firstLineChars="200"/>
        <w:jc w:val="both"/>
        <w:rPr>
          <w:rFonts w:ascii="Times New Roman" w:hAnsi="Times New Roman" w:eastAsia="仿宋" w:cs="Times New Roman"/>
          <w:sz w:val="32"/>
          <w:szCs w:val="32"/>
        </w:rPr>
      </w:pPr>
      <w:r>
        <w:rPr>
          <w:rFonts w:ascii="Times New Roman" w:hAnsi="Times New Roman" w:eastAsia="仿宋" w:cs="Times New Roman"/>
          <w:b/>
          <w:sz w:val="32"/>
          <w:szCs w:val="32"/>
        </w:rPr>
        <w:t>第十五条</w:t>
      </w:r>
      <w:r>
        <w:rPr>
          <w:rFonts w:ascii="Times New Roman" w:hAnsi="Times New Roman" w:eastAsia="仿宋" w:cs="Times New Roman"/>
          <w:sz w:val="32"/>
          <w:szCs w:val="32"/>
        </w:rPr>
        <w:t xml:space="preserve"> 学校每年采取定期和不定期相结合的方式为家庭经济困难学生发放各类困难补助。</w:t>
      </w:r>
    </w:p>
    <w:p w14:paraId="4519EA20">
      <w:pPr>
        <w:pStyle w:val="5"/>
        <w:shd w:val="clear" w:color="auto" w:fill="FFFFFF"/>
        <w:spacing w:before="0" w:beforeAutospacing="0" w:after="0" w:afterAutospacing="0" w:line="560" w:lineRule="exact"/>
        <w:ind w:firstLine="640" w:firstLineChars="200"/>
        <w:rPr>
          <w:rFonts w:ascii="Times New Roman" w:hAnsi="Times New Roman" w:eastAsia="仿宋" w:cs="Times New Roman"/>
          <w:sz w:val="32"/>
          <w:szCs w:val="32"/>
        </w:rPr>
      </w:pPr>
    </w:p>
    <w:p w14:paraId="552ED7D2">
      <w:pPr>
        <w:pStyle w:val="5"/>
        <w:spacing w:before="0" w:beforeAutospacing="0" w:after="0" w:afterAutospacing="0" w:line="560" w:lineRule="exact"/>
        <w:jc w:val="center"/>
        <w:rPr>
          <w:rFonts w:ascii="Times New Roman" w:hAnsi="Times New Roman" w:eastAsia="黑体" w:cs="Times New Roman"/>
          <w:b/>
          <w:sz w:val="32"/>
          <w:szCs w:val="32"/>
        </w:rPr>
      </w:pPr>
      <w:r>
        <w:rPr>
          <w:rStyle w:val="8"/>
          <w:rFonts w:ascii="Times New Roman" w:hAnsi="Times New Roman" w:eastAsia="黑体" w:cs="Times New Roman"/>
          <w:b w:val="0"/>
          <w:color w:val="000000"/>
          <w:sz w:val="32"/>
          <w:szCs w:val="32"/>
        </w:rPr>
        <w:t>第五章 管理与</w:t>
      </w:r>
      <w:r>
        <w:rPr>
          <w:rStyle w:val="8"/>
          <w:rFonts w:ascii="Times New Roman" w:hAnsi="Times New Roman" w:eastAsia="黑体" w:cs="Times New Roman"/>
          <w:bCs w:val="0"/>
          <w:color w:val="000000"/>
          <w:sz w:val="32"/>
          <w:szCs w:val="32"/>
        </w:rPr>
        <w:t>监督</w:t>
      </w:r>
    </w:p>
    <w:p w14:paraId="12A846B7">
      <w:pPr>
        <w:pStyle w:val="5"/>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原则上学生不可同一学年内就同一原因重复申请临时困难补助金。除学生亡故外，每位学生原则上同一学年内申请的临时困难补助总额不得超过 5000 元。特殊情况由学校另行研究，酌情处理。</w:t>
      </w:r>
    </w:p>
    <w:p w14:paraId="1680251C">
      <w:pPr>
        <w:pStyle w:val="5"/>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学生临时困难补助不定期、按需要申请，学生一旦出现符合申请条件的情况，即可向学校提出申请。</w:t>
      </w:r>
    </w:p>
    <w:p w14:paraId="0E69A00A">
      <w:pPr>
        <w:pStyle w:val="5"/>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第十八条</w:t>
      </w:r>
      <w:r>
        <w:rPr>
          <w:rFonts w:ascii="Times New Roman" w:hAnsi="Times New Roman" w:eastAsia="仿宋_GB2312" w:cs="Times New Roman"/>
          <w:sz w:val="32"/>
          <w:szCs w:val="32"/>
        </w:rPr>
        <w:t xml:space="preserve"> 学生受到纪律处分，或将补助金用于非生活所需的不适当开支，在校期间学校不再接受其申请。</w:t>
      </w:r>
    </w:p>
    <w:p w14:paraId="050FD137">
      <w:pPr>
        <w:pStyle w:val="5"/>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第十九条</w:t>
      </w:r>
      <w:r>
        <w:rPr>
          <w:rFonts w:ascii="Times New Roman" w:hAnsi="Times New Roman" w:eastAsia="仿宋_GB2312" w:cs="Times New Roman"/>
          <w:sz w:val="32"/>
          <w:szCs w:val="32"/>
        </w:rPr>
        <w:t xml:space="preserve"> 学生困难补助是对学生的专项资助，学生应当将补助用于所申请的情况，任何组织及个人不得以任何理由或借口予以克扣或挪用。</w:t>
      </w:r>
    </w:p>
    <w:p w14:paraId="2EAA87F6">
      <w:pPr>
        <w:pStyle w:val="5"/>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第二十条</w:t>
      </w:r>
      <w:r>
        <w:rPr>
          <w:rFonts w:ascii="Times New Roman" w:hAnsi="Times New Roman" w:eastAsia="仿宋_GB2312" w:cs="Times New Roman"/>
          <w:sz w:val="32"/>
          <w:szCs w:val="32"/>
        </w:rPr>
        <w:t xml:space="preserve"> 申请学生困难补助的学生，如提供虚假材料，一经查实立即取消或追回补助，并视情节轻重给予处分。</w:t>
      </w:r>
    </w:p>
    <w:p w14:paraId="42E55174">
      <w:pPr>
        <w:pStyle w:val="5"/>
        <w:shd w:val="clear" w:color="auto" w:fill="FFFFFF"/>
        <w:spacing w:before="0" w:beforeAutospacing="0" w:after="0" w:afterAutospacing="0" w:line="560" w:lineRule="exact"/>
        <w:ind w:firstLine="640" w:firstLineChars="200"/>
        <w:rPr>
          <w:rFonts w:ascii="Times New Roman" w:hAnsi="Times New Roman" w:eastAsia="仿宋" w:cs="Times New Roman"/>
          <w:sz w:val="32"/>
          <w:szCs w:val="32"/>
        </w:rPr>
      </w:pPr>
    </w:p>
    <w:p w14:paraId="20209E73">
      <w:pPr>
        <w:pStyle w:val="5"/>
        <w:spacing w:before="0" w:beforeAutospacing="0" w:after="0" w:afterAutospacing="0" w:line="560" w:lineRule="exact"/>
        <w:jc w:val="center"/>
        <w:rPr>
          <w:rFonts w:ascii="Times New Roman" w:hAnsi="Times New Roman" w:eastAsia="黑体" w:cs="Times New Roman"/>
          <w:b/>
          <w:sz w:val="32"/>
          <w:szCs w:val="32"/>
        </w:rPr>
      </w:pPr>
      <w:r>
        <w:rPr>
          <w:rStyle w:val="8"/>
          <w:rFonts w:ascii="Times New Roman" w:hAnsi="Times New Roman" w:eastAsia="黑体" w:cs="Times New Roman"/>
          <w:b w:val="0"/>
          <w:color w:val="000000"/>
          <w:sz w:val="32"/>
          <w:szCs w:val="32"/>
        </w:rPr>
        <w:t>第六章 附  则</w:t>
      </w:r>
    </w:p>
    <w:p w14:paraId="39FD6D44">
      <w:pPr>
        <w:pStyle w:val="5"/>
        <w:shd w:val="clear" w:color="auto" w:fill="FFFFFF"/>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Style w:val="8"/>
          <w:rFonts w:ascii="Times New Roman" w:hAnsi="Times New Roman" w:eastAsia="仿宋_GB2312" w:cs="Times New Roman"/>
          <w:sz w:val="32"/>
          <w:szCs w:val="32"/>
        </w:rPr>
        <w:t>第二十一条</w:t>
      </w:r>
      <w:r>
        <w:rPr>
          <w:rStyle w:val="8"/>
          <w:rFonts w:ascii="Times New Roman" w:hAnsi="Times New Roman" w:eastAsia="仿宋_GB2312" w:cs="Times New Roman"/>
          <w:b w:val="0"/>
          <w:sz w:val="32"/>
          <w:szCs w:val="32"/>
        </w:rPr>
        <w:t xml:space="preserve"> </w:t>
      </w:r>
      <w:r>
        <w:rPr>
          <w:rFonts w:ascii="Times New Roman" w:hAnsi="Times New Roman" w:eastAsia="仿宋_GB2312" w:cs="Times New Roman"/>
          <w:sz w:val="32"/>
          <w:szCs w:val="32"/>
        </w:rPr>
        <w:t>本办法自发布之日起施行，由学生工作部负责解释。</w:t>
      </w:r>
      <w:r>
        <w:rPr>
          <w:rFonts w:hint="eastAsia" w:ascii="Times New Roman" w:hAnsi="Times New Roman" w:eastAsia="仿宋_GB2312" w:cs="Times New Roman"/>
          <w:sz w:val="32"/>
          <w:szCs w:val="32"/>
        </w:rPr>
        <w:t>原《学生困难补助管理办法》（粤建院〔2021〕54号）同时废止。</w:t>
      </w:r>
    </w:p>
    <w:p w14:paraId="3B637432">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p>
    <w:p w14:paraId="1670FE41">
      <w:pPr>
        <w:pStyle w:val="5"/>
        <w:shd w:val="clear" w:color="auto" w:fill="FFFFFF"/>
        <w:spacing w:before="0" w:beforeAutospacing="0" w:after="0" w:afterAutospacing="0" w:line="560" w:lineRule="exact"/>
        <w:jc w:val="both"/>
        <w:rPr>
          <w:rFonts w:ascii="Times New Roman" w:hAnsi="Times New Roman" w:eastAsia="仿宋_GB2312" w:cs="Times New Roman"/>
          <w:sz w:val="32"/>
          <w:szCs w:val="32"/>
        </w:rPr>
      </w:pPr>
    </w:p>
    <w:sectPr>
      <w:footerReference r:id="rId3"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7058773"/>
    </w:sdtPr>
    <w:sdtEndPr>
      <w:rPr>
        <w:rFonts w:asciiTheme="minorEastAsia" w:hAnsiTheme="minorEastAsia"/>
        <w:sz w:val="28"/>
      </w:rPr>
    </w:sdtEndPr>
    <w:sdtContent>
      <w:p w14:paraId="667434EA">
        <w:pPr>
          <w:pStyle w:val="3"/>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5 -</w:t>
        </w:r>
        <w:r>
          <w:rPr>
            <w:rFonts w:asciiTheme="minorEastAsia" w:hAnsiTheme="minorEastAsia"/>
            <w:sz w:val="28"/>
          </w:rPr>
          <w:fldChar w:fldCharType="end"/>
        </w:r>
      </w:p>
    </w:sdtContent>
  </w:sdt>
  <w:p w14:paraId="30A7E8A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DJiMzM4OGRkZjI4NmE3YTViNzhhMzVhOWZmNjUifQ=="/>
  </w:docVars>
  <w:rsids>
    <w:rsidRoot w:val="00CB4356"/>
    <w:rsid w:val="00004179"/>
    <w:rsid w:val="00004B68"/>
    <w:rsid w:val="00040848"/>
    <w:rsid w:val="00043766"/>
    <w:rsid w:val="00062E7B"/>
    <w:rsid w:val="000829DB"/>
    <w:rsid w:val="000E07B7"/>
    <w:rsid w:val="000F20CD"/>
    <w:rsid w:val="00166B69"/>
    <w:rsid w:val="00194C68"/>
    <w:rsid w:val="001C25A7"/>
    <w:rsid w:val="001D08FA"/>
    <w:rsid w:val="0021290C"/>
    <w:rsid w:val="00230CE7"/>
    <w:rsid w:val="002621CE"/>
    <w:rsid w:val="002C19F3"/>
    <w:rsid w:val="002D248D"/>
    <w:rsid w:val="002D2DC0"/>
    <w:rsid w:val="00375824"/>
    <w:rsid w:val="00377203"/>
    <w:rsid w:val="00387644"/>
    <w:rsid w:val="00395E00"/>
    <w:rsid w:val="003B32BB"/>
    <w:rsid w:val="003C4B0E"/>
    <w:rsid w:val="003D6431"/>
    <w:rsid w:val="003E1C1B"/>
    <w:rsid w:val="003E2320"/>
    <w:rsid w:val="00414067"/>
    <w:rsid w:val="00441C78"/>
    <w:rsid w:val="00455EFA"/>
    <w:rsid w:val="00463A1C"/>
    <w:rsid w:val="00465EB9"/>
    <w:rsid w:val="0047485E"/>
    <w:rsid w:val="004873BB"/>
    <w:rsid w:val="004A427C"/>
    <w:rsid w:val="004C7414"/>
    <w:rsid w:val="004D0DDF"/>
    <w:rsid w:val="004D60B1"/>
    <w:rsid w:val="004E21EC"/>
    <w:rsid w:val="004E2991"/>
    <w:rsid w:val="004E3261"/>
    <w:rsid w:val="005108E7"/>
    <w:rsid w:val="0056447D"/>
    <w:rsid w:val="005648BC"/>
    <w:rsid w:val="00575D63"/>
    <w:rsid w:val="00594B41"/>
    <w:rsid w:val="005C3F6B"/>
    <w:rsid w:val="005C6BB0"/>
    <w:rsid w:val="00641DD0"/>
    <w:rsid w:val="00642986"/>
    <w:rsid w:val="00656498"/>
    <w:rsid w:val="006843DE"/>
    <w:rsid w:val="006B43E0"/>
    <w:rsid w:val="006B65B1"/>
    <w:rsid w:val="006C4CC3"/>
    <w:rsid w:val="006E016A"/>
    <w:rsid w:val="00705DDC"/>
    <w:rsid w:val="007231E1"/>
    <w:rsid w:val="00723C41"/>
    <w:rsid w:val="0075788B"/>
    <w:rsid w:val="00760927"/>
    <w:rsid w:val="00765EBC"/>
    <w:rsid w:val="00765F08"/>
    <w:rsid w:val="0076683D"/>
    <w:rsid w:val="00781B28"/>
    <w:rsid w:val="007C690E"/>
    <w:rsid w:val="007D28E7"/>
    <w:rsid w:val="00805574"/>
    <w:rsid w:val="008105E1"/>
    <w:rsid w:val="0081393D"/>
    <w:rsid w:val="00816497"/>
    <w:rsid w:val="00843C92"/>
    <w:rsid w:val="008B4921"/>
    <w:rsid w:val="008D1DB3"/>
    <w:rsid w:val="008F33F6"/>
    <w:rsid w:val="009151F8"/>
    <w:rsid w:val="00933452"/>
    <w:rsid w:val="00940151"/>
    <w:rsid w:val="00960F5B"/>
    <w:rsid w:val="00965247"/>
    <w:rsid w:val="0097356C"/>
    <w:rsid w:val="009A1B2B"/>
    <w:rsid w:val="009B06B5"/>
    <w:rsid w:val="009D0403"/>
    <w:rsid w:val="009E1A27"/>
    <w:rsid w:val="00A3711B"/>
    <w:rsid w:val="00A437A5"/>
    <w:rsid w:val="00A47803"/>
    <w:rsid w:val="00A6163E"/>
    <w:rsid w:val="00A636EA"/>
    <w:rsid w:val="00A85689"/>
    <w:rsid w:val="00A857E9"/>
    <w:rsid w:val="00AF2077"/>
    <w:rsid w:val="00B2167B"/>
    <w:rsid w:val="00B34352"/>
    <w:rsid w:val="00B43737"/>
    <w:rsid w:val="00B44FE4"/>
    <w:rsid w:val="00B85A25"/>
    <w:rsid w:val="00BC4ADB"/>
    <w:rsid w:val="00C07155"/>
    <w:rsid w:val="00C11D73"/>
    <w:rsid w:val="00C23D91"/>
    <w:rsid w:val="00C60F9D"/>
    <w:rsid w:val="00C853DD"/>
    <w:rsid w:val="00C90382"/>
    <w:rsid w:val="00CB0F91"/>
    <w:rsid w:val="00CB4356"/>
    <w:rsid w:val="00CB607B"/>
    <w:rsid w:val="00D00E52"/>
    <w:rsid w:val="00D112CB"/>
    <w:rsid w:val="00D20D79"/>
    <w:rsid w:val="00D511E4"/>
    <w:rsid w:val="00D52AC7"/>
    <w:rsid w:val="00D84D6E"/>
    <w:rsid w:val="00D94B5F"/>
    <w:rsid w:val="00D9591A"/>
    <w:rsid w:val="00DC59AE"/>
    <w:rsid w:val="00DE294D"/>
    <w:rsid w:val="00DF3620"/>
    <w:rsid w:val="00E06CBA"/>
    <w:rsid w:val="00E43043"/>
    <w:rsid w:val="00E52094"/>
    <w:rsid w:val="00E549B4"/>
    <w:rsid w:val="00E87251"/>
    <w:rsid w:val="00EA1064"/>
    <w:rsid w:val="00EA6F92"/>
    <w:rsid w:val="00EC1211"/>
    <w:rsid w:val="00EE18A6"/>
    <w:rsid w:val="00F36061"/>
    <w:rsid w:val="00F3747A"/>
    <w:rsid w:val="00F66B80"/>
    <w:rsid w:val="00F7145E"/>
    <w:rsid w:val="00F73D21"/>
    <w:rsid w:val="00F84BDD"/>
    <w:rsid w:val="00F97168"/>
    <w:rsid w:val="00FA37D5"/>
    <w:rsid w:val="00FD1710"/>
    <w:rsid w:val="00FD5DC5"/>
    <w:rsid w:val="01495CB6"/>
    <w:rsid w:val="027D02D4"/>
    <w:rsid w:val="079D2C2B"/>
    <w:rsid w:val="10E73214"/>
    <w:rsid w:val="120B5E54"/>
    <w:rsid w:val="1BD128E4"/>
    <w:rsid w:val="1D331DA0"/>
    <w:rsid w:val="25C56094"/>
    <w:rsid w:val="2DC52275"/>
    <w:rsid w:val="2EC478E5"/>
    <w:rsid w:val="30C01717"/>
    <w:rsid w:val="480567AB"/>
    <w:rsid w:val="58A94B0E"/>
    <w:rsid w:val="5B506E44"/>
    <w:rsid w:val="5CCF4041"/>
    <w:rsid w:val="60263C13"/>
    <w:rsid w:val="6E8C66B8"/>
    <w:rsid w:val="73C25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样式1"/>
    <w:basedOn w:val="1"/>
    <w:qFormat/>
    <w:uiPriority w:val="0"/>
    <w:pPr>
      <w:snapToGrid w:val="0"/>
      <w:spacing w:line="640" w:lineRule="exact"/>
      <w:jc w:val="center"/>
    </w:pPr>
    <w:rPr>
      <w:rFonts w:ascii="仿宋_GB2312" w:hAnsi="宋体" w:eastAsia="文鼎小标宋简" w:cs="宋体"/>
      <w:kern w:val="0"/>
      <w:sz w:val="44"/>
      <w:szCs w:val="32"/>
      <w:lang w:eastAsia="en-US" w:bidi="en-US"/>
    </w:r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2424</Words>
  <Characters>2512</Characters>
  <Lines>18</Lines>
  <Paragraphs>5</Paragraphs>
  <TotalTime>9</TotalTime>
  <ScaleCrop>false</ScaleCrop>
  <LinksUpToDate>false</LinksUpToDate>
  <CharactersWithSpaces>2544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2021-05-16T01:32:00Z</dcterms:created>
  <dc:creator>LuckyRat</dc:creator>
  <cp:lastModifiedBy>ForeverL</cp:lastModifiedBy>
  <cp:lastPrinted>2021-05-28T07:18:00Z</cp:lastPrinted>
  <dcterms:modified xsi:type="dcterms:W3CDTF">2024-12-26T06:11:39Z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B2015AA5A5904A01A9C0E761FBC6EA4A_13</vt:lpwstr>
  </property>
  <property fmtid="{D5CDD505-2E9C-101B-9397-08002B2CF9AE}" pid="4" name="KSOTemplateDocerSaveRecord">
    <vt:lpwstr>eyJoZGlkIjoiOGYxYzUyNGNiMGQzMjc2NTIzYmQyNWY1ZTNhMzYxZWEiLCJ1c2VySWQiOiIyNDgyNzUwNDcifQ==</vt:lpwstr>
  </property>
</Properties>
</file>